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E3" w:rsidRPr="00995ED1" w:rsidRDefault="00062C0C" w:rsidP="008337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95ED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COMBO / OCMBFT Employee Information</w:t>
      </w:r>
    </w:p>
    <w:p w:rsidR="00995ED1" w:rsidRDefault="00995ED1" w:rsidP="00995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01C6" w:rsidRPr="00995ED1" w:rsidRDefault="007501C6" w:rsidP="00995E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5ED1">
        <w:rPr>
          <w:rFonts w:ascii="Times New Roman" w:eastAsia="Times New Roman" w:hAnsi="Times New Roman" w:cs="Times New Roman"/>
          <w:sz w:val="24"/>
          <w:szCs w:val="24"/>
        </w:rPr>
        <w:t>Attached is your approved Employee Driver Identification (EDI) form.</w:t>
      </w:r>
      <w:r w:rsidR="00995ED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95ED1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Pr="00995ED1">
        <w:rPr>
          <w:rFonts w:ascii="Times New Roman" w:eastAsia="Times New Roman" w:hAnsi="Times New Roman" w:cs="Times New Roman"/>
          <w:b/>
          <w:sz w:val="24"/>
          <w:szCs w:val="24"/>
        </w:rPr>
        <w:t>will n</w:t>
      </w:r>
      <w:r w:rsidR="00995ED1" w:rsidRPr="00995ED1">
        <w:rPr>
          <w:rFonts w:ascii="Times New Roman" w:eastAsia="Times New Roman" w:hAnsi="Times New Roman" w:cs="Times New Roman"/>
          <w:b/>
          <w:sz w:val="24"/>
          <w:szCs w:val="24"/>
        </w:rPr>
        <w:t xml:space="preserve">eed to report </w:t>
      </w:r>
      <w:r w:rsidR="00DD7ADA" w:rsidRPr="00DD7AD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both</w:t>
      </w:r>
      <w:r w:rsidR="00DD7A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95ED1" w:rsidRPr="00995ED1">
        <w:rPr>
          <w:rFonts w:ascii="Times New Roman" w:eastAsia="Times New Roman" w:hAnsi="Times New Roman" w:cs="Times New Roman"/>
          <w:b/>
          <w:sz w:val="24"/>
          <w:szCs w:val="24"/>
        </w:rPr>
        <w:t>your IRS Primary w</w:t>
      </w:r>
      <w:r w:rsidRPr="00995ED1">
        <w:rPr>
          <w:rFonts w:ascii="Times New Roman" w:eastAsia="Times New Roman" w:hAnsi="Times New Roman" w:cs="Times New Roman"/>
          <w:b/>
          <w:sz w:val="24"/>
          <w:szCs w:val="24"/>
        </w:rPr>
        <w:t>ork</w:t>
      </w:r>
      <w:r w:rsidR="00995ED1" w:rsidRPr="00995E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95ED1">
        <w:rPr>
          <w:rFonts w:ascii="Times New Roman" w:eastAsia="Times New Roman" w:hAnsi="Times New Roman" w:cs="Times New Roman"/>
          <w:b/>
          <w:sz w:val="24"/>
          <w:szCs w:val="24"/>
        </w:rPr>
        <w:t>site</w:t>
      </w:r>
      <w:r w:rsidR="00DD7AD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995ED1">
        <w:rPr>
          <w:rFonts w:ascii="Times New Roman" w:eastAsia="Times New Roman" w:hAnsi="Times New Roman" w:cs="Times New Roman"/>
          <w:sz w:val="24"/>
          <w:szCs w:val="24"/>
        </w:rPr>
        <w:t xml:space="preserve"> as indicated on the bottom of the EDI form</w:t>
      </w:r>
      <w:r w:rsidR="00DD7ADA">
        <w:rPr>
          <w:rFonts w:ascii="Times New Roman" w:eastAsia="Times New Roman" w:hAnsi="Times New Roman" w:cs="Times New Roman"/>
          <w:sz w:val="24"/>
          <w:szCs w:val="24"/>
        </w:rPr>
        <w:t xml:space="preserve"> in the Business Office section, and your</w:t>
      </w:r>
      <w:r w:rsidR="00995ED1" w:rsidRPr="00995ED1">
        <w:rPr>
          <w:rFonts w:ascii="Times New Roman" w:eastAsia="Times New Roman" w:hAnsi="Times New Roman" w:cs="Times New Roman"/>
          <w:b/>
          <w:sz w:val="24"/>
          <w:szCs w:val="24"/>
        </w:rPr>
        <w:t xml:space="preserve"> Contractual Primary w</w:t>
      </w:r>
      <w:r w:rsidR="00062C0C" w:rsidRPr="00995ED1">
        <w:rPr>
          <w:rFonts w:ascii="Times New Roman" w:eastAsia="Times New Roman" w:hAnsi="Times New Roman" w:cs="Times New Roman"/>
          <w:b/>
          <w:sz w:val="24"/>
          <w:szCs w:val="24"/>
        </w:rPr>
        <w:t>ork</w:t>
      </w:r>
      <w:r w:rsidR="00995ED1" w:rsidRPr="00995ED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2C0C" w:rsidRPr="00995ED1">
        <w:rPr>
          <w:rFonts w:ascii="Times New Roman" w:eastAsia="Times New Roman" w:hAnsi="Times New Roman" w:cs="Times New Roman"/>
          <w:b/>
          <w:sz w:val="24"/>
          <w:szCs w:val="24"/>
        </w:rPr>
        <w:t>site</w:t>
      </w:r>
      <w:r w:rsidR="00DD7AD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062C0C" w:rsidRPr="00995ED1">
        <w:rPr>
          <w:rFonts w:ascii="Times New Roman" w:eastAsia="Times New Roman" w:hAnsi="Times New Roman" w:cs="Times New Roman"/>
          <w:sz w:val="24"/>
          <w:szCs w:val="24"/>
        </w:rPr>
        <w:t xml:space="preserve"> as indicated in section </w:t>
      </w:r>
      <w:r w:rsidR="00995ED1">
        <w:rPr>
          <w:rFonts w:ascii="Times New Roman" w:eastAsia="Times New Roman" w:hAnsi="Times New Roman" w:cs="Times New Roman"/>
          <w:sz w:val="24"/>
          <w:szCs w:val="24"/>
        </w:rPr>
        <w:t>#2 of the EDI</w:t>
      </w:r>
      <w:r w:rsidR="005F0591">
        <w:rPr>
          <w:rFonts w:ascii="Times New Roman" w:eastAsia="Times New Roman" w:hAnsi="Times New Roman" w:cs="Times New Roman"/>
          <w:sz w:val="24"/>
          <w:szCs w:val="24"/>
        </w:rPr>
        <w:t xml:space="preserve"> form</w:t>
      </w:r>
      <w:r w:rsidR="00DD7A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5ED1" w:rsidRPr="005F0591">
        <w:rPr>
          <w:rFonts w:ascii="Times New Roman" w:eastAsia="Times New Roman" w:hAnsi="Times New Roman" w:cs="Times New Roman"/>
          <w:b/>
          <w:sz w:val="24"/>
          <w:szCs w:val="24"/>
        </w:rPr>
        <w:t>on the top</w:t>
      </w:r>
      <w:r w:rsidR="00995ED1">
        <w:rPr>
          <w:rFonts w:ascii="Times New Roman" w:eastAsia="Times New Roman" w:hAnsi="Times New Roman" w:cs="Times New Roman"/>
          <w:sz w:val="24"/>
          <w:szCs w:val="24"/>
        </w:rPr>
        <w:t xml:space="preserve"> of the </w:t>
      </w:r>
      <w:r w:rsidR="00DD7ADA" w:rsidRPr="005F0591">
        <w:rPr>
          <w:rFonts w:ascii="Times New Roman" w:eastAsia="Times New Roman" w:hAnsi="Times New Roman" w:cs="Times New Roman"/>
          <w:b/>
          <w:sz w:val="24"/>
          <w:szCs w:val="24"/>
        </w:rPr>
        <w:t>“New”</w:t>
      </w:r>
      <w:r w:rsidR="00995ED1" w:rsidRPr="005F0591">
        <w:rPr>
          <w:rFonts w:ascii="Times New Roman" w:eastAsia="Times New Roman" w:hAnsi="Times New Roman" w:cs="Times New Roman"/>
          <w:b/>
          <w:sz w:val="24"/>
          <w:szCs w:val="24"/>
        </w:rPr>
        <w:t xml:space="preserve"> Mileage/Tolls/Parking </w:t>
      </w:r>
      <w:r w:rsidR="003A6265">
        <w:rPr>
          <w:rFonts w:ascii="Times New Roman" w:eastAsia="Times New Roman" w:hAnsi="Times New Roman" w:cs="Times New Roman"/>
          <w:b/>
          <w:sz w:val="24"/>
          <w:szCs w:val="24"/>
        </w:rPr>
        <w:t xml:space="preserve">Reimbursement </w:t>
      </w:r>
      <w:r w:rsidR="009E0521">
        <w:rPr>
          <w:rFonts w:ascii="Times New Roman" w:eastAsia="Times New Roman" w:hAnsi="Times New Roman" w:cs="Times New Roman"/>
          <w:b/>
          <w:sz w:val="24"/>
          <w:szCs w:val="24"/>
        </w:rPr>
        <w:t>Claim F</w:t>
      </w:r>
      <w:r w:rsidR="00995ED1" w:rsidRPr="005F0591">
        <w:rPr>
          <w:rFonts w:ascii="Times New Roman" w:eastAsia="Times New Roman" w:hAnsi="Times New Roman" w:cs="Times New Roman"/>
          <w:b/>
          <w:sz w:val="24"/>
          <w:szCs w:val="24"/>
        </w:rPr>
        <w:t>orm</w:t>
      </w:r>
      <w:r w:rsidR="00995E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06E3" w:rsidRPr="007501C6" w:rsidRDefault="00744190" w:rsidP="00430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C6">
        <w:rPr>
          <w:rFonts w:ascii="Times New Roman" w:eastAsia="Times New Roman" w:hAnsi="Times New Roman" w:cs="Times New Roman"/>
          <w:sz w:val="24"/>
          <w:szCs w:val="24"/>
        </w:rPr>
        <w:t>Reimbursement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for travel expenses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be submitted on</w:t>
      </w:r>
      <w:r w:rsidR="00777281" w:rsidRPr="007501C6">
        <w:rPr>
          <w:rFonts w:ascii="Times New Roman" w:eastAsia="Times New Roman" w:hAnsi="Times New Roman" w:cs="Times New Roman"/>
          <w:sz w:val="24"/>
          <w:szCs w:val="24"/>
        </w:rPr>
        <w:t xml:space="preserve"> the appropriate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>c</w:t>
      </w:r>
      <w:r w:rsidR="00777281" w:rsidRPr="007501C6">
        <w:rPr>
          <w:rFonts w:ascii="Times New Roman" w:eastAsia="Times New Roman" w:hAnsi="Times New Roman" w:cs="Times New Roman"/>
          <w:sz w:val="24"/>
          <w:szCs w:val="24"/>
        </w:rPr>
        <w:t xml:space="preserve">laim 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form, </w:t>
      </w:r>
      <w:r w:rsidR="00777281" w:rsidRPr="007501C6">
        <w:rPr>
          <w:rFonts w:ascii="Times New Roman" w:eastAsia="Times New Roman" w:hAnsi="Times New Roman" w:cs="Times New Roman"/>
          <w:sz w:val="24"/>
          <w:szCs w:val="24"/>
        </w:rPr>
        <w:t>have the appropriate approval signature(s)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, and contain the following information: </w:t>
      </w:r>
      <w:r w:rsidR="00430E23" w:rsidRPr="007501C6">
        <w:rPr>
          <w:rFonts w:ascii="Times New Roman" w:eastAsia="Times New Roman" w:hAnsi="Times New Roman" w:cs="Times New Roman"/>
          <w:b/>
          <w:sz w:val="24"/>
          <w:szCs w:val="24"/>
        </w:rPr>
        <w:t>1)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 accurate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dates of travel, </w:t>
      </w:r>
      <w:r w:rsidR="00430E23" w:rsidRPr="007501C6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departure and destination points, </w:t>
      </w:r>
      <w:r w:rsidR="00430E23" w:rsidRPr="007501C6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 reason</w:t>
      </w:r>
      <w:r w:rsidR="00430E23" w:rsidRPr="007501C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nature of the business for which the expense was incurred, </w:t>
      </w:r>
      <w:r w:rsidR="00430E23" w:rsidRPr="007501C6">
        <w:rPr>
          <w:rFonts w:ascii="Times New Roman" w:eastAsia="Times New Roman" w:hAnsi="Times New Roman" w:cs="Times New Roman"/>
          <w:b/>
          <w:sz w:val="24"/>
          <w:szCs w:val="24"/>
        </w:rPr>
        <w:t>4)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732AC5" w:rsidRPr="007501C6">
        <w:rPr>
          <w:rFonts w:ascii="Times New Roman" w:eastAsia="Times New Roman" w:hAnsi="Times New Roman" w:cs="Times New Roman"/>
          <w:sz w:val="24"/>
          <w:szCs w:val="24"/>
        </w:rPr>
        <w:t xml:space="preserve">an accurate account of 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mileage traveled if reimbursement is 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 xml:space="preserve">being 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>claimed.</w:t>
      </w:r>
    </w:p>
    <w:p w:rsidR="00052677" w:rsidRPr="007501C6" w:rsidRDefault="0054114F" w:rsidP="00430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COMBO &amp; OCMBFT employees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use the </w:t>
      </w:r>
      <w:r w:rsidR="00062C0C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062C0C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062C0C">
        <w:rPr>
          <w:rFonts w:ascii="Times New Roman" w:eastAsia="Times New Roman" w:hAnsi="Times New Roman" w:cs="Times New Roman"/>
          <w:b/>
          <w:sz w:val="24"/>
          <w:szCs w:val="24"/>
        </w:rPr>
        <w:t>ew</w:t>
      </w:r>
      <w:r w:rsidR="00062C0C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Milea</w:t>
      </w:r>
      <w:r w:rsidR="00052677" w:rsidRPr="007501C6">
        <w:rPr>
          <w:rFonts w:ascii="Times New Roman" w:eastAsia="Times New Roman" w:hAnsi="Times New Roman" w:cs="Times New Roman"/>
          <w:sz w:val="24"/>
          <w:szCs w:val="24"/>
        </w:rPr>
        <w:t>ge</w:t>
      </w:r>
      <w:r w:rsidR="00052677" w:rsidRPr="007501C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052677" w:rsidRPr="007501C6">
        <w:rPr>
          <w:rFonts w:ascii="Times New Roman" w:eastAsia="Times New Roman" w:hAnsi="Times New Roman" w:cs="Times New Roman"/>
          <w:sz w:val="24"/>
          <w:szCs w:val="24"/>
        </w:rPr>
        <w:t>Tolls</w:t>
      </w:r>
      <w:r w:rsidR="00052677" w:rsidRPr="007501C6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5F0591">
        <w:rPr>
          <w:rFonts w:ascii="Times New Roman" w:eastAsia="Times New Roman" w:hAnsi="Times New Roman" w:cs="Times New Roman"/>
          <w:sz w:val="24"/>
          <w:szCs w:val="24"/>
        </w:rPr>
        <w:t xml:space="preserve">Parking </w:t>
      </w:r>
      <w:r w:rsidR="009E0521">
        <w:rPr>
          <w:rFonts w:ascii="Times New Roman" w:eastAsia="Times New Roman" w:hAnsi="Times New Roman" w:cs="Times New Roman"/>
          <w:sz w:val="24"/>
          <w:szCs w:val="24"/>
        </w:rPr>
        <w:t>Reimbursement Claim F</w:t>
      </w:r>
      <w:r w:rsidR="00052677" w:rsidRPr="007501C6">
        <w:rPr>
          <w:rFonts w:ascii="Times New Roman" w:eastAsia="Times New Roman" w:hAnsi="Times New Roman" w:cs="Times New Roman"/>
          <w:sz w:val="24"/>
          <w:szCs w:val="24"/>
        </w:rPr>
        <w:t>orm</w:t>
      </w:r>
      <w:r w:rsidR="005F0591">
        <w:rPr>
          <w:rFonts w:ascii="Times New Roman" w:eastAsia="Times New Roman" w:hAnsi="Times New Roman" w:cs="Times New Roman"/>
          <w:sz w:val="24"/>
          <w:szCs w:val="24"/>
        </w:rPr>
        <w:t xml:space="preserve"> for mileage/tolls/parking</w:t>
      </w:r>
      <w:r w:rsidR="00052677" w:rsidRPr="007501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0591">
        <w:rPr>
          <w:rFonts w:ascii="Times New Roman" w:eastAsia="Times New Roman" w:hAnsi="Times New Roman" w:cs="Times New Roman"/>
          <w:sz w:val="24"/>
          <w:szCs w:val="24"/>
        </w:rPr>
        <w:t xml:space="preserve"> Other expenses such as food, hotels, </w:t>
      </w:r>
      <w:proofErr w:type="spellStart"/>
      <w:r w:rsidR="005F0591"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="005F0591">
        <w:rPr>
          <w:rFonts w:ascii="Times New Roman" w:eastAsia="Times New Roman" w:hAnsi="Times New Roman" w:cs="Times New Roman"/>
          <w:sz w:val="24"/>
          <w:szCs w:val="24"/>
        </w:rPr>
        <w:t xml:space="preserve"> will be reported on the old Reimbursement Claim Form.</w:t>
      </w:r>
      <w:r w:rsidR="00052677" w:rsidRPr="007501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5F0591" w:rsidRDefault="005F0591" w:rsidP="0083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591" w:rsidRPr="009E0521" w:rsidRDefault="005F0591" w:rsidP="0083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0521">
        <w:rPr>
          <w:rFonts w:ascii="Times New Roman" w:hAnsi="Times New Roman" w:cs="Times New Roman"/>
          <w:b/>
          <w:sz w:val="24"/>
          <w:szCs w:val="24"/>
          <w:u w:val="single"/>
        </w:rPr>
        <w:t>DUE DATES FOR REIMBURSEMENT CLAIMS (Per Policy #5212 – Revised 4/18/13)</w:t>
      </w:r>
    </w:p>
    <w:p w:rsidR="00744190" w:rsidRPr="007501C6" w:rsidRDefault="00744190" w:rsidP="008337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Expenses claimed for reimbursement must be submitted 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>at the very least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>quarterly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to ensure payment from the appropriate fiscal year</w:t>
      </w:r>
      <w:r w:rsidR="00430E23" w:rsidRPr="007501C6">
        <w:rPr>
          <w:rFonts w:ascii="Times New Roman" w:eastAsia="Times New Roman" w:hAnsi="Times New Roman" w:cs="Times New Roman"/>
          <w:sz w:val="24"/>
          <w:szCs w:val="24"/>
        </w:rPr>
        <w:t>’s funds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Employees </w:t>
      </w:r>
      <w:r w:rsidR="00777281"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who travel frequently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should consider submitting </w:t>
      </w:r>
      <w:r w:rsidR="00777281" w:rsidRPr="007501C6">
        <w:rPr>
          <w:rFonts w:ascii="Times New Roman" w:eastAsia="Times New Roman" w:hAnsi="Times New Roman" w:cs="Times New Roman"/>
          <w:b/>
          <w:sz w:val="24"/>
          <w:szCs w:val="24"/>
        </w:rPr>
        <w:t>claims</w:t>
      </w:r>
      <w:r w:rsidR="000206E3"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2677"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on a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>monthly</w:t>
      </w:r>
      <w:r w:rsidR="00052677"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 basis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>. 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Supervisors may also require employees to submit claims monthly.  </w:t>
      </w:r>
      <w:r w:rsidR="00777281" w:rsidRPr="007501C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Quarterly 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claim submission </w:t>
      </w:r>
      <w:r w:rsidR="00777281"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schedule 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>is as follows:</w:t>
      </w:r>
    </w:p>
    <w:p w:rsidR="007501C6" w:rsidRPr="005F0591" w:rsidRDefault="007501C6" w:rsidP="005F0591">
      <w:pPr>
        <w:pStyle w:val="NoSpacing"/>
        <w:rPr>
          <w:rFonts w:ascii="Times New Roman" w:hAnsi="Times New Roman" w:cs="Times New Roman"/>
          <w:b/>
        </w:rPr>
      </w:pPr>
    </w:p>
    <w:tbl>
      <w:tblPr>
        <w:tblW w:w="9810" w:type="dxa"/>
        <w:tblCellSpacing w:w="7" w:type="dxa"/>
        <w:tblInd w:w="-1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0"/>
        <w:gridCol w:w="5040"/>
      </w:tblGrid>
      <w:tr w:rsidR="00744190" w:rsidRPr="007501C6" w:rsidTr="00052677">
        <w:trPr>
          <w:trHeight w:val="769"/>
          <w:tblCellSpacing w:w="7" w:type="dxa"/>
        </w:trPr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190" w:rsidRPr="007501C6" w:rsidRDefault="00744190" w:rsidP="00052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</w:t>
            </w:r>
            <w:r w:rsidR="00052677"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ONTH in which</w:t>
            </w:r>
            <w:r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52677"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EXPENSES INCURRED</w:t>
            </w:r>
            <w:r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190" w:rsidRPr="007501C6" w:rsidRDefault="00744190" w:rsidP="00052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</w:t>
            </w:r>
            <w:r w:rsidR="00052677"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UE</w:t>
            </w:r>
            <w:r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in </w:t>
            </w:r>
            <w:r w:rsidR="000206E3"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the </w:t>
            </w:r>
            <w:r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Business Office </w:t>
            </w:r>
            <w:r w:rsidR="00052677"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NO LATER THAN</w:t>
            </w:r>
            <w:r w:rsidRPr="007501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744190" w:rsidRPr="007501C6" w:rsidTr="00052677">
        <w:trPr>
          <w:trHeight w:val="476"/>
          <w:tblCellSpacing w:w="7" w:type="dxa"/>
        </w:trPr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190" w:rsidRPr="007501C6" w:rsidRDefault="00744190" w:rsidP="00744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June, July, August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190" w:rsidRPr="007501C6" w:rsidRDefault="00744190" w:rsidP="00744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 30</w:t>
            </w:r>
          </w:p>
        </w:tc>
      </w:tr>
      <w:tr w:rsidR="00744190" w:rsidRPr="007501C6" w:rsidTr="00052677">
        <w:trPr>
          <w:trHeight w:val="458"/>
          <w:tblCellSpacing w:w="7" w:type="dxa"/>
        </w:trPr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190" w:rsidRPr="007501C6" w:rsidRDefault="00744190" w:rsidP="00744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September, October, November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190" w:rsidRPr="007501C6" w:rsidRDefault="00744190" w:rsidP="00744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 31</w:t>
            </w:r>
          </w:p>
        </w:tc>
      </w:tr>
      <w:tr w:rsidR="00744190" w:rsidRPr="007501C6" w:rsidTr="00052677">
        <w:trPr>
          <w:trHeight w:val="476"/>
          <w:tblCellSpacing w:w="7" w:type="dxa"/>
        </w:trPr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190" w:rsidRPr="007501C6" w:rsidRDefault="00744190" w:rsidP="00744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December, January, February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190" w:rsidRPr="007501C6" w:rsidRDefault="00744190" w:rsidP="00744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 31</w:t>
            </w:r>
          </w:p>
        </w:tc>
      </w:tr>
      <w:tr w:rsidR="00744190" w:rsidRPr="007501C6" w:rsidTr="00052677">
        <w:trPr>
          <w:trHeight w:val="458"/>
          <w:tblCellSpacing w:w="7" w:type="dxa"/>
        </w:trPr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190" w:rsidRPr="007501C6" w:rsidRDefault="00744190" w:rsidP="00744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March, April, May</w:t>
            </w:r>
          </w:p>
        </w:tc>
        <w:tc>
          <w:tcPr>
            <w:tcW w:w="5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4190" w:rsidRPr="007501C6" w:rsidRDefault="00744190" w:rsidP="00744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01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June 30*</w:t>
            </w:r>
          </w:p>
        </w:tc>
      </w:tr>
    </w:tbl>
    <w:p w:rsidR="00430E23" w:rsidRPr="007501C6" w:rsidRDefault="00430E23" w:rsidP="00430E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*June expenses for funded programs with end dates in June 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must</w:t>
      </w:r>
      <w:r w:rsidRPr="007501C6">
        <w:rPr>
          <w:rFonts w:ascii="Times New Roman" w:eastAsia="Times New Roman" w:hAnsi="Times New Roman" w:cs="Times New Roman"/>
          <w:b/>
          <w:sz w:val="24"/>
          <w:szCs w:val="24"/>
        </w:rPr>
        <w:t xml:space="preserve"> be submitted by June 30.</w:t>
      </w:r>
    </w:p>
    <w:p w:rsidR="005B037E" w:rsidRDefault="005B037E" w:rsidP="007E185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2AC5" w:rsidRPr="007501C6" w:rsidRDefault="005B037E" w:rsidP="007E1857">
      <w:pPr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note that E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>xpense Reimbursement Claim Forms received in the Business Office after the identified dates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will be processed after all timely submissions and </w:t>
      </w:r>
      <w:r w:rsidRPr="00E21B3A">
        <w:rPr>
          <w:rFonts w:ascii="Times New Roman" w:eastAsia="Times New Roman" w:hAnsi="Times New Roman" w:cs="Times New Roman"/>
          <w:sz w:val="24"/>
          <w:szCs w:val="24"/>
        </w:rPr>
        <w:t>may</w:t>
      </w:r>
      <w:r w:rsidRPr="007501C6">
        <w:rPr>
          <w:rFonts w:ascii="Times New Roman" w:eastAsia="Times New Roman" w:hAnsi="Times New Roman" w:cs="Times New Roman"/>
          <w:sz w:val="24"/>
          <w:szCs w:val="24"/>
        </w:rPr>
        <w:t xml:space="preserve"> result in substantial delays in payment.</w:t>
      </w:r>
    </w:p>
    <w:sectPr w:rsidR="00732AC5" w:rsidRPr="007501C6" w:rsidSect="00140B0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879C8"/>
    <w:multiLevelType w:val="hybridMultilevel"/>
    <w:tmpl w:val="31944D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90"/>
    <w:rsid w:val="000206E3"/>
    <w:rsid w:val="00052677"/>
    <w:rsid w:val="00062C0C"/>
    <w:rsid w:val="00140B03"/>
    <w:rsid w:val="003A6265"/>
    <w:rsid w:val="00430E23"/>
    <w:rsid w:val="004A1291"/>
    <w:rsid w:val="0054114F"/>
    <w:rsid w:val="005611EB"/>
    <w:rsid w:val="005B037E"/>
    <w:rsid w:val="005F0591"/>
    <w:rsid w:val="00640C4F"/>
    <w:rsid w:val="00732AC5"/>
    <w:rsid w:val="00744190"/>
    <w:rsid w:val="007501C6"/>
    <w:rsid w:val="00777281"/>
    <w:rsid w:val="007E1857"/>
    <w:rsid w:val="00816F59"/>
    <w:rsid w:val="008337FD"/>
    <w:rsid w:val="00963F34"/>
    <w:rsid w:val="00995ED1"/>
    <w:rsid w:val="009E0521"/>
    <w:rsid w:val="00AE23EC"/>
    <w:rsid w:val="00CB2326"/>
    <w:rsid w:val="00D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E23"/>
    <w:pPr>
      <w:ind w:left="720"/>
      <w:contextualSpacing/>
    </w:pPr>
  </w:style>
  <w:style w:type="paragraph" w:styleId="NoSpacing">
    <w:name w:val="No Spacing"/>
    <w:uiPriority w:val="1"/>
    <w:qFormat/>
    <w:rsid w:val="005F05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E23"/>
    <w:pPr>
      <w:ind w:left="720"/>
      <w:contextualSpacing/>
    </w:pPr>
  </w:style>
  <w:style w:type="paragraph" w:styleId="NoSpacing">
    <w:name w:val="No Spacing"/>
    <w:uiPriority w:val="1"/>
    <w:qFormat/>
    <w:rsid w:val="005F05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Reynolds</dc:creator>
  <cp:lastModifiedBy>ocm boces</cp:lastModifiedBy>
  <cp:revision>6</cp:revision>
  <cp:lastPrinted>2015-07-29T15:59:00Z</cp:lastPrinted>
  <dcterms:created xsi:type="dcterms:W3CDTF">2015-08-04T18:32:00Z</dcterms:created>
  <dcterms:modified xsi:type="dcterms:W3CDTF">2015-08-05T15:32:00Z</dcterms:modified>
</cp:coreProperties>
</file>