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6EAA" w:rsidRDefault="002E6EAA" w:rsidP="0006760F">
      <w:pPr>
        <w:jc w:val="center"/>
        <w:rPr>
          <w:rFonts w:ascii="Arial" w:hAnsi="Arial" w:cs="Arial"/>
          <w:color w:val="030303"/>
          <w:sz w:val="32"/>
          <w:szCs w:val="32"/>
          <w:shd w:val="clear" w:color="auto" w:fill="F9F9F9"/>
        </w:rPr>
      </w:pPr>
      <w:r w:rsidRPr="00131DCF">
        <w:rPr>
          <w:rFonts w:ascii="Arial" w:hAnsi="Arial" w:cs="Arial"/>
          <w:color w:val="030303"/>
          <w:sz w:val="32"/>
          <w:szCs w:val="32"/>
          <w:shd w:val="clear" w:color="auto" w:fill="F9F9F9"/>
        </w:rPr>
        <w:t>Coping with COVID’s Challenges and Changes Employee Toolkit</w:t>
      </w:r>
    </w:p>
    <w:p w:rsidR="00D07B71" w:rsidRPr="008D2BBF" w:rsidRDefault="00D07B71" w:rsidP="0006760F">
      <w:pPr>
        <w:jc w:val="center"/>
        <w:rPr>
          <w:rFonts w:ascii="Arial" w:hAnsi="Arial" w:cs="Arial"/>
          <w:color w:val="030303"/>
          <w:shd w:val="clear" w:color="auto" w:fill="F9F9F9"/>
        </w:rPr>
      </w:pPr>
    </w:p>
    <w:p w:rsidR="0006760F" w:rsidRDefault="0006760F">
      <w:pPr>
        <w:rPr>
          <w:rFonts w:ascii="Arial" w:hAnsi="Arial" w:cs="Arial"/>
          <w:color w:val="030303"/>
          <w:sz w:val="21"/>
          <w:szCs w:val="21"/>
          <w:shd w:val="clear" w:color="auto" w:fill="F9F9F9"/>
        </w:rPr>
      </w:pPr>
      <w:r>
        <w:rPr>
          <w:noProof/>
        </w:rPr>
        <mc:AlternateContent>
          <mc:Choice Requires="wps">
            <w:drawing>
              <wp:anchor distT="0" distB="0" distL="114300" distR="114300" simplePos="0" relativeHeight="251659264" behindDoc="0" locked="0" layoutInCell="1" allowOverlap="1" wp14:anchorId="16743DEC" wp14:editId="047852B7">
                <wp:simplePos x="0" y="0"/>
                <wp:positionH relativeFrom="margin">
                  <wp:align>left</wp:align>
                </wp:positionH>
                <wp:positionV relativeFrom="paragraph">
                  <wp:posOffset>1047115</wp:posOffset>
                </wp:positionV>
                <wp:extent cx="5867400" cy="771525"/>
                <wp:effectExtent l="0" t="0" r="0" b="9525"/>
                <wp:wrapNone/>
                <wp:docPr id="2" name="Text Box 2"/>
                <wp:cNvGraphicFramePr/>
                <a:graphic xmlns:a="http://schemas.openxmlformats.org/drawingml/2006/main">
                  <a:graphicData uri="http://schemas.microsoft.com/office/word/2010/wordprocessingShape">
                    <wps:wsp>
                      <wps:cNvSpPr txBox="1"/>
                      <wps:spPr>
                        <a:xfrm>
                          <a:off x="0" y="0"/>
                          <a:ext cx="5867400" cy="771525"/>
                        </a:xfrm>
                        <a:prstGeom prst="rect">
                          <a:avLst/>
                        </a:prstGeom>
                        <a:noFill/>
                        <a:ln>
                          <a:noFill/>
                        </a:ln>
                      </wps:spPr>
                      <wps:txbx>
                        <w:txbxContent>
                          <w:p w:rsidR="0006760F" w:rsidRPr="0006760F" w:rsidRDefault="0006760F" w:rsidP="0006760F">
                            <w:pPr>
                              <w:jc w:val="center"/>
                              <w:rPr>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Coping With COVID</w:t>
                            </w:r>
                          </w:p>
                          <w:p w:rsidR="0006760F" w:rsidRDefault="000676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743DEC" id="_x0000_t202" coordsize="21600,21600" o:spt="202" path="m,l,21600r21600,l21600,xe">
                <v:stroke joinstyle="miter"/>
                <v:path gradientshapeok="t" o:connecttype="rect"/>
              </v:shapetype>
              <v:shape id="Text Box 2" o:spid="_x0000_s1026" type="#_x0000_t202" style="position:absolute;margin-left:0;margin-top:82.45pt;width:462pt;height:60.7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" filled="f" stroked="f">
                <v:textbox>
                  <w:txbxContent>
                    <w:p w:rsidR="0006760F" w:rsidRPr="0006760F" w:rsidRDefault="0006760F" w:rsidP="0006760F">
                      <w:pPr>
                        <w:jc w:val="center"/>
                        <w:rPr>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Coping With COVID</w:t>
                      </w:r>
                    </w:p>
                    <w:p w:rsidR="0006760F" w:rsidRDefault="0006760F"/>
                  </w:txbxContent>
                </v:textbox>
                <w10:wrap anchorx="margin"/>
              </v:shape>
            </w:pict>
          </mc:Fallback>
        </mc:AlternateContent>
      </w:r>
      <w:r>
        <w:rPr>
          <w:noProof/>
        </w:rPr>
        <w:drawing>
          <wp:inline distT="0" distB="0" distL="0" distR="0" wp14:anchorId="1AD51901" wp14:editId="7C2CFF05">
            <wp:extent cx="5924550" cy="18383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logojusttoolbox[1].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24550" cy="1838325"/>
                    </a:xfrm>
                    <a:prstGeom prst="rect">
                      <a:avLst/>
                    </a:prstGeom>
                  </pic:spPr>
                </pic:pic>
              </a:graphicData>
            </a:graphic>
          </wp:inline>
        </w:drawing>
      </w:r>
    </w:p>
    <w:p w:rsidR="00D07B71" w:rsidRDefault="00D07B71" w:rsidP="00131DCF">
      <w:pPr>
        <w:jc w:val="center"/>
        <w:rPr>
          <w:rFonts w:ascii="Arial" w:hAnsi="Arial" w:cs="Arial"/>
          <w:b/>
          <w:color w:val="FF0000"/>
          <w:sz w:val="24"/>
          <w:szCs w:val="24"/>
          <w:shd w:val="clear" w:color="auto" w:fill="F9F9F9"/>
        </w:rPr>
      </w:pPr>
    </w:p>
    <w:p w:rsidR="00E60393" w:rsidRPr="00131DCF" w:rsidRDefault="00332A0E" w:rsidP="00131DCF">
      <w:pPr>
        <w:jc w:val="center"/>
        <w:rPr>
          <w:rFonts w:ascii="Arial" w:hAnsi="Arial" w:cs="Arial"/>
          <w:b/>
          <w:color w:val="FF0000"/>
          <w:sz w:val="24"/>
          <w:szCs w:val="24"/>
          <w:shd w:val="clear" w:color="auto" w:fill="F9F9F9"/>
        </w:rPr>
      </w:pPr>
      <w:r w:rsidRPr="00131DCF">
        <w:rPr>
          <w:rFonts w:ascii="Arial" w:hAnsi="Arial" w:cs="Arial"/>
          <w:b/>
          <w:color w:val="FF0000"/>
          <w:sz w:val="24"/>
          <w:szCs w:val="24"/>
          <w:shd w:val="clear" w:color="auto" w:fill="F9F9F9"/>
        </w:rPr>
        <w:t>First and foremost, please re</w:t>
      </w:r>
      <w:r w:rsidR="00C945AD" w:rsidRPr="00131DCF">
        <w:rPr>
          <w:rFonts w:ascii="Arial" w:hAnsi="Arial" w:cs="Arial"/>
          <w:b/>
          <w:color w:val="FF0000"/>
          <w:sz w:val="24"/>
          <w:szCs w:val="24"/>
          <w:shd w:val="clear" w:color="auto" w:fill="F9F9F9"/>
        </w:rPr>
        <w:t xml:space="preserve">member that </w:t>
      </w:r>
      <w:r w:rsidR="00131DCF" w:rsidRPr="00131DCF">
        <w:rPr>
          <w:rFonts w:ascii="Arial" w:hAnsi="Arial" w:cs="Arial"/>
          <w:b/>
          <w:color w:val="FF0000"/>
          <w:sz w:val="24"/>
          <w:szCs w:val="24"/>
          <w:shd w:val="clear" w:color="auto" w:fill="F9F9F9"/>
        </w:rPr>
        <w:t>we will get through this together!</w:t>
      </w:r>
    </w:p>
    <w:p w:rsidR="00E60393" w:rsidRPr="00E60393" w:rsidRDefault="00131DCF" w:rsidP="00D07B71">
      <w:pPr>
        <w:jc w:val="center"/>
        <w:rPr>
          <w:rFonts w:ascii="Arial" w:hAnsi="Arial" w:cs="Arial"/>
          <w:b/>
          <w:bCs/>
          <w:color w:val="FF0000"/>
          <w:sz w:val="20"/>
          <w:szCs w:val="20"/>
          <w:shd w:val="clear" w:color="auto" w:fill="F9F9F9"/>
        </w:rPr>
      </w:pPr>
      <w:r>
        <w:rPr>
          <w:rFonts w:ascii="Arial" w:hAnsi="Arial" w:cs="Arial"/>
          <w:b/>
          <w:bCs/>
          <w:color w:val="FF0000"/>
          <w:sz w:val="20"/>
          <w:szCs w:val="20"/>
          <w:shd w:val="clear" w:color="auto" w:fill="F9F9F9"/>
        </w:rPr>
        <w:t>EAP is</w:t>
      </w:r>
      <w:r w:rsidR="00E60393" w:rsidRPr="00E60393">
        <w:rPr>
          <w:rFonts w:ascii="Arial" w:hAnsi="Arial" w:cs="Arial"/>
          <w:b/>
          <w:bCs/>
          <w:color w:val="FF0000"/>
          <w:sz w:val="20"/>
          <w:szCs w:val="20"/>
          <w:shd w:val="clear" w:color="auto" w:fill="F9F9F9"/>
        </w:rPr>
        <w:t xml:space="preserve"> currently offering </w:t>
      </w:r>
      <w:proofErr w:type="spellStart"/>
      <w:r w:rsidR="00E60393" w:rsidRPr="00E60393">
        <w:rPr>
          <w:rFonts w:ascii="Arial" w:hAnsi="Arial" w:cs="Arial"/>
          <w:b/>
          <w:bCs/>
          <w:color w:val="FF0000"/>
          <w:sz w:val="20"/>
          <w:szCs w:val="20"/>
          <w:shd w:val="clear" w:color="auto" w:fill="F9F9F9"/>
        </w:rPr>
        <w:t>teletherapy</w:t>
      </w:r>
      <w:proofErr w:type="spellEnd"/>
      <w:r w:rsidR="00E60393" w:rsidRPr="00E60393">
        <w:rPr>
          <w:rFonts w:ascii="Arial" w:hAnsi="Arial" w:cs="Arial"/>
          <w:b/>
          <w:bCs/>
          <w:color w:val="FF0000"/>
          <w:sz w:val="20"/>
          <w:szCs w:val="20"/>
          <w:shd w:val="clear" w:color="auto" w:fill="F9F9F9"/>
        </w:rPr>
        <w:t xml:space="preserve"> via phone or secure video conferencing for all employees and their family members.  Please give us a call </w:t>
      </w:r>
      <w:r>
        <w:rPr>
          <w:rFonts w:ascii="Arial" w:hAnsi="Arial" w:cs="Arial"/>
          <w:b/>
          <w:bCs/>
          <w:color w:val="FF0000"/>
          <w:sz w:val="20"/>
          <w:szCs w:val="20"/>
          <w:shd w:val="clear" w:color="auto" w:fill="F9F9F9"/>
        </w:rPr>
        <w:t xml:space="preserve">or email us </w:t>
      </w:r>
      <w:r w:rsidR="00E60393" w:rsidRPr="00E60393">
        <w:rPr>
          <w:rFonts w:ascii="Arial" w:hAnsi="Arial" w:cs="Arial"/>
          <w:b/>
          <w:bCs/>
          <w:color w:val="FF0000"/>
          <w:sz w:val="20"/>
          <w:szCs w:val="20"/>
          <w:shd w:val="clear" w:color="auto" w:fill="F9F9F9"/>
        </w:rPr>
        <w:t>to schedule an appointment, to g</w:t>
      </w:r>
      <w:r w:rsidR="00E60393">
        <w:rPr>
          <w:rFonts w:ascii="Arial" w:hAnsi="Arial" w:cs="Arial"/>
          <w:b/>
          <w:bCs/>
          <w:color w:val="FF0000"/>
          <w:sz w:val="20"/>
          <w:szCs w:val="20"/>
          <w:shd w:val="clear" w:color="auto" w:fill="F9F9F9"/>
        </w:rPr>
        <w:t>et resource</w:t>
      </w:r>
      <w:r>
        <w:rPr>
          <w:rFonts w:ascii="Arial" w:hAnsi="Arial" w:cs="Arial"/>
          <w:b/>
          <w:bCs/>
          <w:color w:val="FF0000"/>
          <w:sz w:val="20"/>
          <w:szCs w:val="20"/>
          <w:shd w:val="clear" w:color="auto" w:fill="F9F9F9"/>
        </w:rPr>
        <w:t xml:space="preserve"> information, </w:t>
      </w:r>
      <w:r w:rsidR="00E60393">
        <w:rPr>
          <w:rFonts w:ascii="Arial" w:hAnsi="Arial" w:cs="Arial"/>
          <w:b/>
          <w:bCs/>
          <w:color w:val="FF0000"/>
          <w:sz w:val="20"/>
          <w:szCs w:val="20"/>
          <w:shd w:val="clear" w:color="auto" w:fill="F9F9F9"/>
        </w:rPr>
        <w:t xml:space="preserve">or </w:t>
      </w:r>
      <w:r w:rsidR="00E60393" w:rsidRPr="00E60393">
        <w:rPr>
          <w:rFonts w:ascii="Arial" w:hAnsi="Arial" w:cs="Arial"/>
          <w:b/>
          <w:bCs/>
          <w:color w:val="FF0000"/>
          <w:sz w:val="20"/>
          <w:szCs w:val="20"/>
          <w:shd w:val="clear" w:color="auto" w:fill="F9F9F9"/>
        </w:rPr>
        <w:t>just to talk.</w:t>
      </w:r>
    </w:p>
    <w:p w:rsidR="00D07B71" w:rsidRPr="008D2BBF" w:rsidRDefault="00131DCF" w:rsidP="008D2BBF">
      <w:pPr>
        <w:jc w:val="center"/>
        <w:rPr>
          <w:rFonts w:ascii="Arial" w:hAnsi="Arial" w:cs="Arial"/>
          <w:b/>
          <w:bCs/>
          <w:color w:val="FF0000"/>
          <w:sz w:val="24"/>
          <w:szCs w:val="24"/>
          <w:shd w:val="clear" w:color="auto" w:fill="F9F9F9"/>
        </w:rPr>
      </w:pPr>
      <w:r>
        <w:rPr>
          <w:rFonts w:ascii="Arial" w:hAnsi="Arial" w:cs="Arial"/>
          <w:b/>
          <w:bCs/>
          <w:color w:val="FF0000"/>
          <w:sz w:val="24"/>
          <w:szCs w:val="24"/>
          <w:shd w:val="clear" w:color="auto" w:fill="F9F9F9"/>
        </w:rPr>
        <w:t xml:space="preserve">315-471-1361 or 800-EAP-8764   Email: </w:t>
      </w:r>
      <w:hyperlink r:id="rId6" w:history="1">
        <w:r w:rsidRPr="0063725B">
          <w:rPr>
            <w:rStyle w:val="Hyperlink"/>
            <w:rFonts w:ascii="Arial" w:hAnsi="Arial" w:cs="Arial"/>
            <w:b/>
            <w:bCs/>
            <w:sz w:val="24"/>
            <w:szCs w:val="24"/>
            <w:shd w:val="clear" w:color="auto" w:fill="F9F9F9"/>
          </w:rPr>
          <w:t>eap@ocmboces.org</w:t>
        </w:r>
      </w:hyperlink>
    </w:p>
    <w:p w:rsidR="004A4096" w:rsidRDefault="00131DCF" w:rsidP="00992AFD">
      <w:pPr>
        <w:rPr>
          <w:rFonts w:ascii="Arial" w:hAnsi="Arial" w:cs="Arial"/>
          <w:color w:val="030303"/>
          <w:sz w:val="21"/>
          <w:szCs w:val="21"/>
          <w:shd w:val="clear" w:color="auto" w:fill="F9F9F9"/>
        </w:rPr>
      </w:pPr>
      <w:r>
        <w:rPr>
          <w:rFonts w:ascii="Arial" w:hAnsi="Arial" w:cs="Arial"/>
          <w:sz w:val="21"/>
          <w:szCs w:val="21"/>
          <w:shd w:val="clear" w:color="auto" w:fill="F9F9F9"/>
        </w:rPr>
        <w:t>We have compiled the following list of resources that we hope you will find useful.  Again, if you have any questions about the resources listed or are looking for something not on the list, please give us a call and we wil</w:t>
      </w:r>
      <w:r w:rsidR="00252DDE">
        <w:rPr>
          <w:rFonts w:ascii="Arial" w:hAnsi="Arial" w:cs="Arial"/>
          <w:sz w:val="21"/>
          <w:szCs w:val="21"/>
          <w:shd w:val="clear" w:color="auto" w:fill="F9F9F9"/>
        </w:rPr>
        <w:t xml:space="preserve">l do our best to help.  </w:t>
      </w:r>
      <w:bookmarkStart w:id="0" w:name="_GoBack"/>
      <w:bookmarkEnd w:id="0"/>
    </w:p>
    <w:p w:rsidR="00992AFD" w:rsidRPr="008D2BBF" w:rsidRDefault="002E6EAA" w:rsidP="00992AFD">
      <w:pPr>
        <w:rPr>
          <w:rFonts w:ascii="Arial" w:hAnsi="Arial" w:cs="Arial"/>
          <w:b/>
          <w:color w:val="030303"/>
          <w:sz w:val="21"/>
          <w:szCs w:val="21"/>
          <w:shd w:val="clear" w:color="auto" w:fill="F9F9F9"/>
        </w:rPr>
      </w:pPr>
      <w:r w:rsidRPr="008D2BBF">
        <w:rPr>
          <w:rFonts w:ascii="Arial" w:hAnsi="Arial" w:cs="Arial"/>
          <w:b/>
          <w:color w:val="030303"/>
          <w:sz w:val="21"/>
          <w:szCs w:val="21"/>
          <w:shd w:val="clear" w:color="auto" w:fill="F9F9F9"/>
        </w:rPr>
        <w:t>Web resources</w:t>
      </w:r>
      <w:r w:rsidR="000D52FC" w:rsidRPr="008D2BBF">
        <w:rPr>
          <w:rFonts w:ascii="Arial" w:hAnsi="Arial" w:cs="Arial"/>
          <w:b/>
          <w:color w:val="030303"/>
          <w:sz w:val="21"/>
          <w:szCs w:val="21"/>
          <w:shd w:val="clear" w:color="auto" w:fill="F9F9F9"/>
        </w:rPr>
        <w:t xml:space="preserve"> and National Hotlines</w:t>
      </w:r>
      <w:r w:rsidRPr="008D2BBF">
        <w:rPr>
          <w:rFonts w:ascii="Arial" w:hAnsi="Arial" w:cs="Arial"/>
          <w:b/>
          <w:color w:val="030303"/>
          <w:sz w:val="21"/>
          <w:szCs w:val="21"/>
          <w:shd w:val="clear" w:color="auto" w:fill="F9F9F9"/>
        </w:rPr>
        <w:t>:</w:t>
      </w:r>
    </w:p>
    <w:p w:rsidR="00724101" w:rsidRDefault="00724101" w:rsidP="00906997">
      <w:pPr>
        <w:rPr>
          <w:b/>
        </w:rPr>
      </w:pPr>
      <w:r>
        <w:rPr>
          <w:b/>
        </w:rPr>
        <w:t>Hotlines</w:t>
      </w:r>
    </w:p>
    <w:p w:rsidR="004A4096" w:rsidRDefault="00252DDE" w:rsidP="004A4096">
      <w:pPr>
        <w:pStyle w:val="ListParagraph"/>
        <w:numPr>
          <w:ilvl w:val="0"/>
          <w:numId w:val="4"/>
        </w:numPr>
      </w:pPr>
      <w:hyperlink r:id="rId7" w:history="1">
        <w:r w:rsidR="00724101">
          <w:rPr>
            <w:rStyle w:val="Hyperlink"/>
          </w:rPr>
          <w:t>Domestic Violence Hotline</w:t>
        </w:r>
      </w:hyperlink>
      <w:r w:rsidR="00724101">
        <w:t xml:space="preserve">  National Domestic Violence Hotline f</w:t>
      </w:r>
      <w:r w:rsidR="00724101" w:rsidRPr="00724101">
        <w:t>or any victims and survivors who need</w:t>
      </w:r>
      <w:r w:rsidR="00724101">
        <w:t xml:space="preserve"> support </w:t>
      </w:r>
      <w:r w:rsidR="00724101" w:rsidRPr="00724101">
        <w:t xml:space="preserve">24/7. </w:t>
      </w:r>
      <w:r w:rsidR="004A4096">
        <w:t>I</w:t>
      </w:r>
      <w:r w:rsidR="004A4096" w:rsidRPr="00724101">
        <w:t xml:space="preserve">f you’re unable to speak safely, </w:t>
      </w:r>
      <w:r w:rsidR="004A4096">
        <w:t xml:space="preserve">you can log onto the website </w:t>
      </w:r>
      <w:r w:rsidR="004A4096" w:rsidRPr="00724101">
        <w:t>or text LOVEIS to 22522.</w:t>
      </w:r>
      <w:r w:rsidR="004A4096">
        <w:t xml:space="preserve">  To speak with someone directly, c</w:t>
      </w:r>
      <w:r w:rsidR="004A4096" w:rsidRPr="00724101">
        <w:t>all 1-800-79</w:t>
      </w:r>
      <w:r w:rsidR="004A4096">
        <w:t xml:space="preserve">9-7233. </w:t>
      </w:r>
      <w:r w:rsidR="004A4096" w:rsidRPr="00724101">
        <w:t xml:space="preserve"> </w:t>
      </w:r>
    </w:p>
    <w:p w:rsidR="00724101" w:rsidRDefault="00252DDE" w:rsidP="001A1CF3">
      <w:pPr>
        <w:pStyle w:val="ListParagraph"/>
        <w:numPr>
          <w:ilvl w:val="0"/>
          <w:numId w:val="6"/>
        </w:numPr>
      </w:pPr>
      <w:hyperlink r:id="rId8" w:history="1">
        <w:r w:rsidR="00724101" w:rsidRPr="004A4096">
          <w:rPr>
            <w:rStyle w:val="Hyperlink"/>
          </w:rPr>
          <w:t>Disaster Distress Helpline</w:t>
        </w:r>
      </w:hyperlink>
      <w:r w:rsidR="00724101" w:rsidRPr="004A4096">
        <w:rPr>
          <w:b/>
        </w:rPr>
        <w:t xml:space="preserve"> </w:t>
      </w:r>
      <w:r w:rsidR="00724101" w:rsidRPr="00724101">
        <w:t>The Disaster Distress Helpline</w:t>
      </w:r>
      <w:r w:rsidR="004A4096">
        <w:t xml:space="preserve"> is a 24/7 </w:t>
      </w:r>
      <w:r w:rsidR="00724101" w:rsidRPr="00724101">
        <w:t>national hotline dedicated to providing immediate crisis counseling for people who are experiencing emotional distress related to any natural or human-caused disas</w:t>
      </w:r>
      <w:r w:rsidR="004A4096">
        <w:t>ter.</w:t>
      </w:r>
      <w:r w:rsidR="00724101" w:rsidRPr="00724101">
        <w:t xml:space="preserve"> Call </w:t>
      </w:r>
      <w:hyperlink r:id="rId9" w:history="1">
        <w:r w:rsidR="00724101" w:rsidRPr="004A4096">
          <w:rPr>
            <w:rStyle w:val="Hyperlink"/>
            <w:bCs/>
          </w:rPr>
          <w:t>1-800-985-5990</w:t>
        </w:r>
      </w:hyperlink>
      <w:r w:rsidR="00724101" w:rsidRPr="00724101">
        <w:t> or text </w:t>
      </w:r>
      <w:proofErr w:type="spellStart"/>
      <w:r w:rsidR="00724101" w:rsidRPr="004A4096">
        <w:rPr>
          <w:bCs/>
        </w:rPr>
        <w:t>TalkWithUs</w:t>
      </w:r>
      <w:proofErr w:type="spellEnd"/>
      <w:r w:rsidR="00724101" w:rsidRPr="004A4096">
        <w:rPr>
          <w:bCs/>
        </w:rPr>
        <w:t xml:space="preserve"> to 66746</w:t>
      </w:r>
      <w:r w:rsidR="00724101" w:rsidRPr="00724101">
        <w:t> to connect with a trained crisis counselor.</w:t>
      </w:r>
    </w:p>
    <w:p w:rsidR="004A4096" w:rsidRPr="00992AFD" w:rsidRDefault="00252DDE" w:rsidP="004A4096">
      <w:pPr>
        <w:pStyle w:val="ListParagraph"/>
        <w:numPr>
          <w:ilvl w:val="0"/>
          <w:numId w:val="4"/>
        </w:numPr>
      </w:pPr>
      <w:hyperlink r:id="rId10" w:history="1">
        <w:r w:rsidR="00D07B71">
          <w:rPr>
            <w:rStyle w:val="Hyperlink"/>
          </w:rPr>
          <w:t xml:space="preserve">National Eating Disorders Association </w:t>
        </w:r>
      </w:hyperlink>
      <w:r w:rsidR="004A4096">
        <w:t xml:space="preserve"> NEDA offers a variety of resources including virtual support groups, access to information, and their </w:t>
      </w:r>
      <w:r w:rsidR="004A4096" w:rsidRPr="00F36B16">
        <w:t>new NEDA Connection</w:t>
      </w:r>
      <w:r w:rsidR="004A4096">
        <w:t>s series. Each day, they connect with individuals</w:t>
      </w:r>
      <w:r w:rsidR="004A4096" w:rsidRPr="00F36B16">
        <w:t xml:space="preserve"> via video for 10-20 minute check-ins, resources, activities, and pres</w:t>
      </w:r>
      <w:r w:rsidR="004A4096">
        <w:t>entations.  You can also call, text or chat</w:t>
      </w:r>
      <w:r w:rsidR="00907736">
        <w:t xml:space="preserve">. </w:t>
      </w:r>
      <w:r w:rsidR="004A4096">
        <w:t xml:space="preserve"> </w:t>
      </w:r>
      <w:r w:rsidR="004A4096" w:rsidRPr="004A4096">
        <w:t>For crisis situations, text "NEDA" to 741741</w:t>
      </w:r>
      <w:r w:rsidR="004A4096">
        <w:t xml:space="preserve"> or call their ED specific Helpline at </w:t>
      </w:r>
      <w:r w:rsidR="00907736">
        <w:t>800-931-2237</w:t>
      </w:r>
      <w:r w:rsidR="004A4096">
        <w:t xml:space="preserve">. </w:t>
      </w:r>
    </w:p>
    <w:p w:rsidR="004A4096" w:rsidRPr="00C4342D" w:rsidRDefault="00252DDE" w:rsidP="004A4096">
      <w:pPr>
        <w:pStyle w:val="ListParagraph"/>
        <w:numPr>
          <w:ilvl w:val="0"/>
          <w:numId w:val="4"/>
        </w:numPr>
      </w:pPr>
      <w:hyperlink r:id="rId11" w:history="1">
        <w:r w:rsidR="004A4096">
          <w:rPr>
            <w:rStyle w:val="Hyperlink"/>
          </w:rPr>
          <w:t>Suicide Prevention Lifeline</w:t>
        </w:r>
      </w:hyperlink>
      <w:r w:rsidR="004A4096">
        <w:t xml:space="preserve">   Website has information on suicide prevention and intervention and an online chat feature.  The Lifeline (800) 273-TALK (8255) </w:t>
      </w:r>
      <w:r w:rsidR="004A4096" w:rsidRPr="00C44E6F">
        <w:t>provides free and confidential emotional support to people in suicidal crisis or emotional distres</w:t>
      </w:r>
      <w:r w:rsidR="004A4096">
        <w:t>s 24/7.</w:t>
      </w:r>
    </w:p>
    <w:p w:rsidR="004A4096" w:rsidRDefault="004A4096" w:rsidP="004A4096">
      <w:pPr>
        <w:rPr>
          <w:b/>
          <w:bCs/>
        </w:rPr>
      </w:pPr>
    </w:p>
    <w:p w:rsidR="004A4096" w:rsidRPr="00992AFD" w:rsidRDefault="004A4096" w:rsidP="004A4096">
      <w:pPr>
        <w:rPr>
          <w:b/>
          <w:bCs/>
        </w:rPr>
      </w:pPr>
      <w:r w:rsidRPr="00992AFD">
        <w:rPr>
          <w:b/>
          <w:bCs/>
        </w:rPr>
        <w:t>Health Guidance</w:t>
      </w:r>
    </w:p>
    <w:p w:rsidR="004A4096" w:rsidRPr="00992AFD" w:rsidRDefault="004A4096" w:rsidP="004A4096">
      <w:r w:rsidRPr="00992AFD">
        <w:t>The following websites provide information about spread of the virus and measures to take:</w:t>
      </w:r>
    </w:p>
    <w:p w:rsidR="004A4096" w:rsidRPr="00992AFD" w:rsidRDefault="00252DDE" w:rsidP="004A4096">
      <w:pPr>
        <w:numPr>
          <w:ilvl w:val="0"/>
          <w:numId w:val="1"/>
        </w:numPr>
      </w:pPr>
      <w:hyperlink r:id="rId12" w:tgtFrame="_blank" w:history="1">
        <w:r w:rsidR="004A4096" w:rsidRPr="00992AFD">
          <w:rPr>
            <w:rStyle w:val="Hyperlink"/>
          </w:rPr>
          <w:t>Centers for Disease Control Coronavirus 2019</w:t>
        </w:r>
      </w:hyperlink>
      <w:r w:rsidR="004A4096" w:rsidRPr="00992AFD">
        <w:t> (CDC.gov)</w:t>
      </w:r>
    </w:p>
    <w:p w:rsidR="004A4096" w:rsidRDefault="00252DDE" w:rsidP="004A4096">
      <w:pPr>
        <w:numPr>
          <w:ilvl w:val="0"/>
          <w:numId w:val="1"/>
        </w:numPr>
      </w:pPr>
      <w:hyperlink r:id="rId13" w:tgtFrame="_blank" w:history="1">
        <w:r w:rsidR="004A4096" w:rsidRPr="00992AFD">
          <w:rPr>
            <w:rStyle w:val="Hyperlink"/>
          </w:rPr>
          <w:t>World Health Organization Coronavirus Disease Outbreak</w:t>
        </w:r>
      </w:hyperlink>
      <w:r w:rsidR="004A4096" w:rsidRPr="00992AFD">
        <w:t> (who.int)</w:t>
      </w:r>
    </w:p>
    <w:p w:rsidR="004A4096" w:rsidRPr="0006760F" w:rsidRDefault="00252DDE" w:rsidP="004A4096">
      <w:pPr>
        <w:pStyle w:val="ListParagraph"/>
        <w:numPr>
          <w:ilvl w:val="0"/>
          <w:numId w:val="1"/>
        </w:numPr>
      </w:pPr>
      <w:hyperlink r:id="rId14" w:history="1">
        <w:r w:rsidR="004A4096">
          <w:rPr>
            <w:rStyle w:val="Hyperlink"/>
          </w:rPr>
          <w:t>NYS Coronavirus Information</w:t>
        </w:r>
      </w:hyperlink>
      <w:r w:rsidR="004A4096">
        <w:t xml:space="preserve">   Get the latest updated information regarding COVID 19 and NYS policies, mandates, and benefits.</w:t>
      </w:r>
    </w:p>
    <w:p w:rsidR="00906997" w:rsidRDefault="00906997" w:rsidP="00906997">
      <w:pPr>
        <w:rPr>
          <w:b/>
        </w:rPr>
      </w:pPr>
      <w:r>
        <w:rPr>
          <w:b/>
        </w:rPr>
        <w:t>Mental/Emotional Health</w:t>
      </w:r>
    </w:p>
    <w:p w:rsidR="001637E8" w:rsidRDefault="00252DDE" w:rsidP="001637E8">
      <w:pPr>
        <w:pStyle w:val="ListParagraph"/>
        <w:numPr>
          <w:ilvl w:val="0"/>
          <w:numId w:val="4"/>
        </w:numPr>
      </w:pPr>
      <w:hyperlink r:id="rId15" w:history="1">
        <w:r w:rsidR="001637E8">
          <w:rPr>
            <w:rStyle w:val="Hyperlink"/>
          </w:rPr>
          <w:t>Daily Positive Message</w:t>
        </w:r>
      </w:hyperlink>
      <w:r w:rsidR="000909A2">
        <w:rPr>
          <w:rStyle w:val="style-scope"/>
          <w:rFonts w:ascii="Arial" w:hAnsi="Arial" w:cs="Arial"/>
          <w:color w:val="030303"/>
          <w:sz w:val="21"/>
          <w:szCs w:val="21"/>
          <w:bdr w:val="none" w:sz="0" w:space="0" w:color="auto" w:frame="1"/>
          <w:shd w:val="clear" w:color="auto" w:fill="F9F9F9"/>
        </w:rPr>
        <w:t xml:space="preserve">  Sign up to receive</w:t>
      </w:r>
      <w:r w:rsidR="001637E8">
        <w:rPr>
          <w:rStyle w:val="style-scope"/>
          <w:rFonts w:ascii="Arial" w:hAnsi="Arial" w:cs="Arial"/>
          <w:color w:val="030303"/>
          <w:sz w:val="21"/>
          <w:szCs w:val="21"/>
          <w:bdr w:val="none" w:sz="0" w:space="0" w:color="auto" w:frame="1"/>
          <w:shd w:val="clear" w:color="auto" w:fill="F9F9F9"/>
        </w:rPr>
        <w:t xml:space="preserve"> a daily encouraging message.</w:t>
      </w:r>
      <w:r w:rsidR="001637E8">
        <w:t xml:space="preserve"> </w:t>
      </w:r>
    </w:p>
    <w:p w:rsidR="00C42A44" w:rsidRDefault="00252DDE" w:rsidP="00C42A44">
      <w:pPr>
        <w:pStyle w:val="ListParagraph"/>
        <w:numPr>
          <w:ilvl w:val="0"/>
          <w:numId w:val="4"/>
        </w:numPr>
      </w:pPr>
      <w:hyperlink r:id="rId16" w:history="1">
        <w:r w:rsidR="00C42A44" w:rsidRPr="00C42A44">
          <w:rPr>
            <w:rStyle w:val="Hyperlink"/>
          </w:rPr>
          <w:t>Insight Timer</w:t>
        </w:r>
      </w:hyperlink>
      <w:r w:rsidR="00C42A44">
        <w:t xml:space="preserve"> Content includes the largest free library of guided meditations (over 40k), lectures and podcasts with new content added daily. Topics include coping with anxiety; managing stress; improving sleep; music for relaxation, concentration and sleep; content for children and teens. </w:t>
      </w:r>
    </w:p>
    <w:p w:rsidR="00C42A44" w:rsidRDefault="00252DDE" w:rsidP="00C42A44">
      <w:pPr>
        <w:pStyle w:val="ListParagraph"/>
        <w:numPr>
          <w:ilvl w:val="0"/>
          <w:numId w:val="4"/>
        </w:numPr>
      </w:pPr>
      <w:hyperlink r:id="rId17" w:history="1">
        <w:r w:rsidR="00C42A44">
          <w:rPr>
            <w:rStyle w:val="Hyperlink"/>
          </w:rPr>
          <w:t>Grief.com</w:t>
        </w:r>
      </w:hyperlink>
      <w:r w:rsidR="00C42A44">
        <w:t xml:space="preserve">  Many free res</w:t>
      </w:r>
      <w:r w:rsidR="003056E9">
        <w:t>ources and helpful information</w:t>
      </w:r>
      <w:r w:rsidR="00C42A44">
        <w:t xml:space="preserve"> from a leading expert on grief. Free grief video </w:t>
      </w:r>
      <w:proofErr w:type="gramStart"/>
      <w:r w:rsidR="00C42A44" w:rsidRPr="00C42A44">
        <w:rPr>
          <w:u w:val="single"/>
        </w:rPr>
        <w:t>Healing</w:t>
      </w:r>
      <w:proofErr w:type="gramEnd"/>
      <w:r w:rsidR="00C42A44" w:rsidRPr="00C42A44">
        <w:rPr>
          <w:u w:val="single"/>
        </w:rPr>
        <w:t xml:space="preserve"> the 5 Areas of Grief</w:t>
      </w:r>
      <w:r w:rsidR="00C42A44">
        <w:t xml:space="preserve">. (Approximately 35 minutes).  Links to David Kessler’s free Facebook group </w:t>
      </w:r>
      <w:r w:rsidR="00C42A44" w:rsidRPr="00C42A44">
        <w:rPr>
          <w:u w:val="single"/>
        </w:rPr>
        <w:t>Grief: Releasing Pain, Remembering Love &amp; Finding Meaning</w:t>
      </w:r>
      <w:r w:rsidR="00C42A44">
        <w:t xml:space="preserve"> which hosts 2 live sessions daily with special guest speakers during the evening sessions. </w:t>
      </w:r>
    </w:p>
    <w:p w:rsidR="00A62548" w:rsidRDefault="00252DDE" w:rsidP="00C42A44">
      <w:pPr>
        <w:pStyle w:val="ListParagraph"/>
        <w:numPr>
          <w:ilvl w:val="0"/>
          <w:numId w:val="4"/>
        </w:numPr>
      </w:pPr>
      <w:hyperlink r:id="rId18" w:history="1">
        <w:r w:rsidR="009B4A7E">
          <w:rPr>
            <w:rStyle w:val="Hyperlink"/>
          </w:rPr>
          <w:t>Headspace</w:t>
        </w:r>
      </w:hyperlink>
      <w:r w:rsidR="00AD0F28">
        <w:t xml:space="preserve"> </w:t>
      </w:r>
      <w:r w:rsidR="009B4A7E">
        <w:t xml:space="preserve"> </w:t>
      </w:r>
      <w:proofErr w:type="spellStart"/>
      <w:r w:rsidR="00AD0F28">
        <w:t>Headspace</w:t>
      </w:r>
      <w:proofErr w:type="spellEnd"/>
      <w:r w:rsidR="00AD0F28">
        <w:t xml:space="preserve"> is offering free content in their tab </w:t>
      </w:r>
      <w:proofErr w:type="gramStart"/>
      <w:r w:rsidR="00AD0F28" w:rsidRPr="00252DDE">
        <w:rPr>
          <w:u w:val="single"/>
        </w:rPr>
        <w:t>Weathering</w:t>
      </w:r>
      <w:proofErr w:type="gramEnd"/>
      <w:r w:rsidR="00AD0F28" w:rsidRPr="00252DDE">
        <w:rPr>
          <w:u w:val="single"/>
        </w:rPr>
        <w:t xml:space="preserve"> the Storm</w:t>
      </w:r>
      <w:r w:rsidR="00AD0F28">
        <w:t xml:space="preserve"> which is available to anyone.  In addition, they are offering an expanded list of content to educators who sign up via the Headspace for Educators link</w:t>
      </w:r>
      <w:r w:rsidR="009B4A7E" w:rsidRPr="009B4A7E">
        <w:t xml:space="preserve"> </w:t>
      </w:r>
      <w:hyperlink r:id="rId19" w:history="1">
        <w:r w:rsidR="009B4A7E">
          <w:rPr>
            <w:rStyle w:val="Hyperlink"/>
          </w:rPr>
          <w:t>Headspace for Educators</w:t>
        </w:r>
      </w:hyperlink>
      <w:r w:rsidR="009B4A7E">
        <w:t xml:space="preserve"> </w:t>
      </w:r>
      <w:r w:rsidR="00AD0F28">
        <w:t>.</w:t>
      </w:r>
      <w:r w:rsidR="00AF63BC">
        <w:t xml:space="preserve">  Content</w:t>
      </w:r>
      <w:r w:rsidR="00AF63BC" w:rsidRPr="00AF63BC">
        <w:t xml:space="preserve"> includes meditations</w:t>
      </w:r>
      <w:r w:rsidR="00AF63BC">
        <w:t>, sleep, and movement exercises articles and more.</w:t>
      </w:r>
    </w:p>
    <w:p w:rsidR="00906997" w:rsidRDefault="00252DDE" w:rsidP="00906997">
      <w:pPr>
        <w:pStyle w:val="ListParagraph"/>
        <w:numPr>
          <w:ilvl w:val="0"/>
          <w:numId w:val="4"/>
        </w:numPr>
      </w:pPr>
      <w:hyperlink r:id="rId20" w:history="1">
        <w:r w:rsidR="000359C5">
          <w:rPr>
            <w:color w:val="0000FF"/>
            <w:u w:val="single"/>
          </w:rPr>
          <w:t>Stay Home Take Care</w:t>
        </w:r>
      </w:hyperlink>
      <w:r w:rsidR="000359C5">
        <w:t xml:space="preserve">  </w:t>
      </w:r>
      <w:r w:rsidR="000359C5" w:rsidRPr="000359C5">
        <w:t>Activities, recommendations, and ideas to help you stay in and take care of yourself and others. Updated daily.</w:t>
      </w:r>
      <w:r w:rsidR="000359C5">
        <w:t xml:space="preserve"> </w:t>
      </w:r>
      <w:r w:rsidR="00753622">
        <w:t xml:space="preserve">Topics include: I want to…feel comforted, to be entertained, to entertain my kids, to connect with others, to help others, to take care of myself. </w:t>
      </w:r>
    </w:p>
    <w:p w:rsidR="001637E8" w:rsidRPr="00F359B4" w:rsidRDefault="00252DDE" w:rsidP="00F359B4">
      <w:pPr>
        <w:pStyle w:val="ListParagraph"/>
        <w:numPr>
          <w:ilvl w:val="0"/>
          <w:numId w:val="4"/>
        </w:numPr>
      </w:pPr>
      <w:hyperlink r:id="rId21" w:history="1">
        <w:r w:rsidR="00F359B4" w:rsidRPr="00F359B4">
          <w:rPr>
            <w:rStyle w:val="Hyperlink"/>
          </w:rPr>
          <w:t>Strategies to Stay Positive</w:t>
        </w:r>
      </w:hyperlink>
      <w:r w:rsidR="00F359B4" w:rsidRPr="00F359B4">
        <w:t xml:space="preserve">  B</w:t>
      </w:r>
      <w:r w:rsidR="000909A2" w:rsidRPr="00F359B4">
        <w:t xml:space="preserve">estselling author Jon Gordon shares strategies to stay positive through challenges and change in </w:t>
      </w:r>
      <w:r w:rsidR="00F359B4" w:rsidRPr="00F359B4">
        <w:t>t</w:t>
      </w:r>
      <w:r w:rsidR="000909A2" w:rsidRPr="00F359B4">
        <w:t>his free webinar</w:t>
      </w:r>
      <w:r w:rsidR="00F359B4" w:rsidRPr="00F359B4">
        <w:t>. (</w:t>
      </w:r>
      <w:proofErr w:type="spellStart"/>
      <w:r w:rsidR="00F359B4" w:rsidRPr="00F359B4">
        <w:t>Approx</w:t>
      </w:r>
      <w:proofErr w:type="spellEnd"/>
      <w:r w:rsidR="00F359B4" w:rsidRPr="00F359B4">
        <w:t xml:space="preserve"> 40 minutes)</w:t>
      </w:r>
    </w:p>
    <w:p w:rsidR="00F24198" w:rsidRDefault="00F24198" w:rsidP="00D84F0E">
      <w:pPr>
        <w:rPr>
          <w:b/>
          <w:bCs/>
        </w:rPr>
      </w:pPr>
      <w:r>
        <w:rPr>
          <w:b/>
          <w:bCs/>
        </w:rPr>
        <w:t>Online Recovery Resources/Meetings</w:t>
      </w:r>
    </w:p>
    <w:p w:rsidR="00F24198" w:rsidRDefault="00252DDE" w:rsidP="00F24198">
      <w:pPr>
        <w:pStyle w:val="ListParagraph"/>
        <w:numPr>
          <w:ilvl w:val="0"/>
          <w:numId w:val="10"/>
        </w:numPr>
        <w:rPr>
          <w:bCs/>
        </w:rPr>
      </w:pPr>
      <w:hyperlink r:id="rId22" w:history="1">
        <w:r w:rsidR="00F24198">
          <w:rPr>
            <w:rStyle w:val="Hyperlink"/>
            <w:b/>
            <w:bCs/>
          </w:rPr>
          <w:t>12 Step.org</w:t>
        </w:r>
      </w:hyperlink>
      <w:r w:rsidR="00F24198">
        <w:rPr>
          <w:b/>
          <w:bCs/>
        </w:rPr>
        <w:t xml:space="preserve">  </w:t>
      </w:r>
      <w:r w:rsidR="00F24198" w:rsidRPr="00F24198">
        <w:rPr>
          <w:bCs/>
        </w:rPr>
        <w:t>Website includes information about the 12 Steps of recovery, assessment tools, online meetings calendar broken down by topic and format (video, chat, phone), and other helpful resources for those in recovery or considering the 12 step format.</w:t>
      </w:r>
    </w:p>
    <w:p w:rsidR="007050C7" w:rsidRPr="00A06EC8" w:rsidRDefault="00252DDE" w:rsidP="005A33F8">
      <w:pPr>
        <w:pStyle w:val="ListParagraph"/>
        <w:numPr>
          <w:ilvl w:val="0"/>
          <w:numId w:val="10"/>
        </w:numPr>
        <w:rPr>
          <w:b/>
        </w:rPr>
      </w:pPr>
      <w:hyperlink r:id="rId23" w:history="1">
        <w:r w:rsidR="005A33F8" w:rsidRPr="005A33F8">
          <w:rPr>
            <w:rStyle w:val="Hyperlink"/>
            <w:bCs/>
          </w:rPr>
          <w:t>In the Rooms</w:t>
        </w:r>
      </w:hyperlink>
      <w:r w:rsidR="005A33F8" w:rsidRPr="005A33F8">
        <w:rPr>
          <w:bCs/>
        </w:rPr>
        <w:t xml:space="preserve">  In The Rooms is a free online recovery tool that offers 130 weekly online meetings for those recovering from addiction and related issues. They offer multiple pathways to recovery, including all 12 Step, Non-12 Step, Wellness and Mental Health modalities.</w:t>
      </w:r>
    </w:p>
    <w:p w:rsidR="007050C7" w:rsidRDefault="007050C7" w:rsidP="005A33F8">
      <w:pPr>
        <w:rPr>
          <w:b/>
        </w:rPr>
      </w:pPr>
      <w:r>
        <w:rPr>
          <w:b/>
        </w:rPr>
        <w:t>Caregiving resources</w:t>
      </w:r>
    </w:p>
    <w:p w:rsidR="007050C7" w:rsidRPr="00252DDE" w:rsidRDefault="00252DDE" w:rsidP="005A33F8">
      <w:pPr>
        <w:pStyle w:val="ListParagraph"/>
        <w:numPr>
          <w:ilvl w:val="0"/>
          <w:numId w:val="11"/>
        </w:numPr>
        <w:rPr>
          <w:b/>
        </w:rPr>
      </w:pPr>
      <w:hyperlink r:id="rId24" w:history="1">
        <w:r w:rsidR="007050C7">
          <w:rPr>
            <w:color w:val="0000FF"/>
            <w:u w:val="single"/>
          </w:rPr>
          <w:t>CNY Alzheimer's Association</w:t>
        </w:r>
      </w:hyperlink>
      <w:r w:rsidR="007050C7">
        <w:t xml:space="preserve">  This website provides tips for caregivers, online support groups, online education programs and individual care consultations.</w:t>
      </w:r>
      <w:r w:rsidR="005A2D04">
        <w:t xml:space="preserve">  Covers On</w:t>
      </w:r>
      <w:r>
        <w:t>ondaga and surrounding counties.</w:t>
      </w:r>
    </w:p>
    <w:p w:rsidR="005A33F8" w:rsidRPr="000D52FC" w:rsidRDefault="005A33F8" w:rsidP="005A33F8">
      <w:pPr>
        <w:rPr>
          <w:b/>
        </w:rPr>
      </w:pPr>
      <w:r w:rsidRPr="000D52FC">
        <w:rPr>
          <w:b/>
        </w:rPr>
        <w:lastRenderedPageBreak/>
        <w:t>Physical Health</w:t>
      </w:r>
    </w:p>
    <w:p w:rsidR="005A33F8" w:rsidRDefault="00252DDE" w:rsidP="005A33F8">
      <w:pPr>
        <w:pStyle w:val="ListParagraph"/>
        <w:numPr>
          <w:ilvl w:val="0"/>
          <w:numId w:val="3"/>
        </w:numPr>
      </w:pPr>
      <w:hyperlink r:id="rId25" w:history="1">
        <w:proofErr w:type="gramStart"/>
        <w:r w:rsidR="005A33F8">
          <w:rPr>
            <w:rStyle w:val="Hyperlink"/>
          </w:rPr>
          <w:t xml:space="preserve">Yoga With </w:t>
        </w:r>
        <w:proofErr w:type="spellStart"/>
        <w:r w:rsidR="005A33F8">
          <w:rPr>
            <w:rStyle w:val="Hyperlink"/>
          </w:rPr>
          <w:t>Adriene</w:t>
        </w:r>
        <w:proofErr w:type="spellEnd"/>
      </w:hyperlink>
      <w:r w:rsidR="005A33F8">
        <w:t xml:space="preserve"> </w:t>
      </w:r>
      <w:proofErr w:type="gramEnd"/>
      <w:r w:rsidR="005A33F8">
        <w:t xml:space="preserve"> Access to free yoga videos ranging from 5 minutes to 1 hour (most in 20 minute range).  Appropriate for beginners to advanced users and several options for kids and teens as well. </w:t>
      </w:r>
    </w:p>
    <w:p w:rsidR="005A33F8" w:rsidRPr="00131DCF" w:rsidRDefault="00252DDE" w:rsidP="005A33F8">
      <w:pPr>
        <w:pStyle w:val="ListParagraph"/>
        <w:numPr>
          <w:ilvl w:val="0"/>
          <w:numId w:val="3"/>
        </w:numPr>
      </w:pPr>
      <w:hyperlink r:id="rId26" w:history="1">
        <w:r w:rsidR="005A33F8">
          <w:rPr>
            <w:rStyle w:val="Hyperlink"/>
          </w:rPr>
          <w:t>Fitness Blender</w:t>
        </w:r>
      </w:hyperlink>
      <w:r w:rsidR="005A33F8">
        <w:t xml:space="preserve">  Free workout videos including cardio, toning, </w:t>
      </w:r>
      <w:proofErr w:type="spellStart"/>
      <w:proofErr w:type="gramStart"/>
      <w:r w:rsidR="005A33F8">
        <w:t>pilates</w:t>
      </w:r>
      <w:proofErr w:type="spellEnd"/>
      <w:proofErr w:type="gramEnd"/>
      <w:r w:rsidR="005A33F8">
        <w:t xml:space="preserve">, strength training, </w:t>
      </w:r>
      <w:proofErr w:type="spellStart"/>
      <w:r w:rsidR="005A33F8">
        <w:t>plyometrics</w:t>
      </w:r>
      <w:proofErr w:type="spellEnd"/>
      <w:r w:rsidR="005A33F8">
        <w:t xml:space="preserve">, barre, flexibility, yoga and mindfulness.  Can sort workout options by duration, level of difficulty, calorie burn, training type, etc. </w:t>
      </w:r>
    </w:p>
    <w:p w:rsidR="00992AFD" w:rsidRDefault="00C42A44" w:rsidP="00D84F0E">
      <w:pPr>
        <w:rPr>
          <w:b/>
          <w:bCs/>
        </w:rPr>
      </w:pPr>
      <w:r>
        <w:rPr>
          <w:b/>
          <w:bCs/>
        </w:rPr>
        <w:t>Financial Help and Information</w:t>
      </w:r>
    </w:p>
    <w:p w:rsidR="00621748" w:rsidRPr="00621748" w:rsidRDefault="00252DDE" w:rsidP="001637E8">
      <w:pPr>
        <w:pStyle w:val="ListParagraph"/>
        <w:numPr>
          <w:ilvl w:val="0"/>
          <w:numId w:val="5"/>
        </w:numPr>
        <w:rPr>
          <w:bCs/>
        </w:rPr>
      </w:pPr>
      <w:hyperlink r:id="rId27" w:history="1">
        <w:proofErr w:type="spellStart"/>
        <w:r w:rsidR="00621748">
          <w:rPr>
            <w:rStyle w:val="Hyperlink"/>
            <w:bCs/>
          </w:rPr>
          <w:t>Clearpoint</w:t>
        </w:r>
        <w:proofErr w:type="spellEnd"/>
        <w:r w:rsidR="00621748">
          <w:rPr>
            <w:rStyle w:val="Hyperlink"/>
            <w:bCs/>
          </w:rPr>
          <w:t xml:space="preserve"> Credit Counseling Services</w:t>
        </w:r>
      </w:hyperlink>
      <w:r w:rsidR="00143A31">
        <w:rPr>
          <w:bCs/>
        </w:rPr>
        <w:t xml:space="preserve">   Credit counseling</w:t>
      </w:r>
      <w:r w:rsidR="00621748">
        <w:rPr>
          <w:bCs/>
        </w:rPr>
        <w:t xml:space="preserve"> and debt management </w:t>
      </w:r>
      <w:r w:rsidR="00D2247D">
        <w:rPr>
          <w:bCs/>
        </w:rPr>
        <w:t xml:space="preserve">services, </w:t>
      </w:r>
      <w:r w:rsidR="00143A31">
        <w:rPr>
          <w:bCs/>
        </w:rPr>
        <w:t>interactive tools and calculators, free online courses on financial topics (</w:t>
      </w:r>
      <w:proofErr w:type="spellStart"/>
      <w:r w:rsidR="00143A31">
        <w:rPr>
          <w:bCs/>
        </w:rPr>
        <w:t>Clearpoint</w:t>
      </w:r>
      <w:proofErr w:type="spellEnd"/>
      <w:r w:rsidR="00143A31">
        <w:rPr>
          <w:bCs/>
        </w:rPr>
        <w:t xml:space="preserve"> U)</w:t>
      </w:r>
      <w:r w:rsidR="00D2247D">
        <w:rPr>
          <w:bCs/>
        </w:rPr>
        <w:t>. You can also call 800-750-2227 to talk with a financial counselor. Not-for-profit agency.</w:t>
      </w:r>
    </w:p>
    <w:p w:rsidR="001637E8" w:rsidRPr="001637E8" w:rsidRDefault="00252DDE" w:rsidP="001637E8">
      <w:pPr>
        <w:pStyle w:val="ListParagraph"/>
        <w:numPr>
          <w:ilvl w:val="0"/>
          <w:numId w:val="5"/>
        </w:numPr>
        <w:rPr>
          <w:bCs/>
        </w:rPr>
      </w:pPr>
      <w:hyperlink r:id="rId28" w:history="1">
        <w:r w:rsidR="001637E8">
          <w:rPr>
            <w:rStyle w:val="Hyperlink"/>
          </w:rPr>
          <w:t>Federal Student Aid Corona Virus Info</w:t>
        </w:r>
      </w:hyperlink>
      <w:r w:rsidR="001637E8">
        <w:t xml:space="preserve">  Information on CARES Act for Federal Student Aid; </w:t>
      </w:r>
      <w:r w:rsidR="001637E8" w:rsidRPr="001637E8">
        <w:rPr>
          <w:bCs/>
        </w:rPr>
        <w:t>Coronavirus and forbearance info for students, borrowers, and parents.</w:t>
      </w:r>
    </w:p>
    <w:p w:rsidR="00621748" w:rsidRPr="00621748" w:rsidRDefault="00252DDE" w:rsidP="00621748">
      <w:pPr>
        <w:pStyle w:val="ListParagraph"/>
        <w:numPr>
          <w:ilvl w:val="0"/>
          <w:numId w:val="5"/>
        </w:numPr>
        <w:rPr>
          <w:bCs/>
        </w:rPr>
      </w:pPr>
      <w:hyperlink r:id="rId29" w:history="1">
        <w:r w:rsidR="00621748" w:rsidRPr="00621748">
          <w:rPr>
            <w:rStyle w:val="Hyperlink"/>
            <w:bCs/>
          </w:rPr>
          <w:t>Health Insurance via NYS of Health</w:t>
        </w:r>
      </w:hyperlink>
      <w:r w:rsidR="001637E8" w:rsidRPr="00621748">
        <w:rPr>
          <w:b/>
          <w:bCs/>
        </w:rPr>
        <w:t xml:space="preserve">  </w:t>
      </w:r>
      <w:r w:rsidR="001637E8" w:rsidRPr="00621748">
        <w:rPr>
          <w:bCs/>
        </w:rPr>
        <w:t>New Yorkers without health insurance can apply through NY State of Health through May 15, 2020; must apply within 60 days of losing coverage.</w:t>
      </w:r>
    </w:p>
    <w:p w:rsidR="00621748" w:rsidRDefault="00252DDE" w:rsidP="00621748">
      <w:pPr>
        <w:pStyle w:val="ListParagraph"/>
        <w:numPr>
          <w:ilvl w:val="0"/>
          <w:numId w:val="5"/>
        </w:numPr>
      </w:pPr>
      <w:hyperlink r:id="rId30" w:history="1">
        <w:r w:rsidR="00621748">
          <w:rPr>
            <w:rStyle w:val="Hyperlink"/>
          </w:rPr>
          <w:t>Humane Society</w:t>
        </w:r>
      </w:hyperlink>
      <w:r w:rsidR="00621748">
        <w:t xml:space="preserve">  Lists resources available to help with vet expenses, food and other expenses for your pet.  Can search by topic and/or state for the most applicable information.</w:t>
      </w:r>
    </w:p>
    <w:p w:rsidR="001637E8" w:rsidRDefault="00252DDE" w:rsidP="001637E8">
      <w:pPr>
        <w:pStyle w:val="ListParagraph"/>
        <w:numPr>
          <w:ilvl w:val="0"/>
          <w:numId w:val="5"/>
        </w:numPr>
      </w:pPr>
      <w:hyperlink r:id="rId31" w:history="1">
        <w:r w:rsidR="001637E8">
          <w:rPr>
            <w:rStyle w:val="Hyperlink"/>
          </w:rPr>
          <w:t xml:space="preserve">NYS </w:t>
        </w:r>
        <w:proofErr w:type="spellStart"/>
        <w:r w:rsidR="001637E8">
          <w:rPr>
            <w:rStyle w:val="Hyperlink"/>
          </w:rPr>
          <w:t>Dept</w:t>
        </w:r>
        <w:proofErr w:type="spellEnd"/>
        <w:r w:rsidR="001637E8">
          <w:rPr>
            <w:rStyle w:val="Hyperlink"/>
          </w:rPr>
          <w:t xml:space="preserve"> of Financial Services</w:t>
        </w:r>
      </w:hyperlink>
      <w:r w:rsidR="001637E8">
        <w:t xml:space="preserve">   </w:t>
      </w:r>
      <w:r w:rsidR="001637E8" w:rsidRPr="00992AFD">
        <w:t>Corona Virus information for consumers and small businesses. Th</w:t>
      </w:r>
      <w:r w:rsidR="001637E8">
        <w:t xml:space="preserve">e link addresses telehealth &amp; health insurance, </w:t>
      </w:r>
      <w:proofErr w:type="spellStart"/>
      <w:r w:rsidR="001637E8">
        <w:t>mortages</w:t>
      </w:r>
      <w:proofErr w:type="spellEnd"/>
      <w:r w:rsidR="001637E8">
        <w:t xml:space="preserve"> &amp; rent, business interruption, travel insurance, banking &amp; credit cards, scams &amp; f</w:t>
      </w:r>
      <w:r w:rsidR="001637E8" w:rsidRPr="00992AFD">
        <w:t>raud among other concerns.</w:t>
      </w:r>
    </w:p>
    <w:p w:rsidR="000E1D18" w:rsidRDefault="00252DDE" w:rsidP="000E1D18">
      <w:pPr>
        <w:pStyle w:val="ListParagraph"/>
        <w:numPr>
          <w:ilvl w:val="0"/>
          <w:numId w:val="5"/>
        </w:numPr>
        <w:rPr>
          <w:bCs/>
        </w:rPr>
      </w:pPr>
      <w:hyperlink r:id="rId32" w:history="1">
        <w:r w:rsidR="002F259A">
          <w:rPr>
            <w:rStyle w:val="Hyperlink"/>
            <w:bCs/>
          </w:rPr>
          <w:t>NYS Unemployment Page</w:t>
        </w:r>
      </w:hyperlink>
      <w:r w:rsidR="00A464AD">
        <w:rPr>
          <w:bCs/>
        </w:rPr>
        <w:t xml:space="preserve">  NY website for filing for unemployment.  FAQ’s also </w:t>
      </w:r>
      <w:r w:rsidR="002F259A">
        <w:rPr>
          <w:bCs/>
        </w:rPr>
        <w:t>address eligibility, how to file, benefits, etc.</w:t>
      </w:r>
    </w:p>
    <w:p w:rsidR="00621748" w:rsidRPr="00621748" w:rsidRDefault="00252DDE" w:rsidP="00621748">
      <w:pPr>
        <w:pStyle w:val="ListParagraph"/>
        <w:numPr>
          <w:ilvl w:val="0"/>
          <w:numId w:val="5"/>
        </w:numPr>
        <w:rPr>
          <w:bCs/>
        </w:rPr>
      </w:pPr>
      <w:hyperlink r:id="rId33" w:history="1">
        <w:r w:rsidR="00621748" w:rsidRPr="00621748">
          <w:rPr>
            <w:rStyle w:val="Hyperlink"/>
            <w:bCs/>
          </w:rPr>
          <w:t>Social Security Administration</w:t>
        </w:r>
      </w:hyperlink>
      <w:r w:rsidR="00621748" w:rsidRPr="00621748">
        <w:rPr>
          <w:bCs/>
        </w:rPr>
        <w:t xml:space="preserve">  Information regarding monthly benefits and other financial help.</w:t>
      </w:r>
    </w:p>
    <w:p w:rsidR="00621748" w:rsidRPr="000E1D18" w:rsidRDefault="00621748" w:rsidP="00D2247D">
      <w:pPr>
        <w:pStyle w:val="ListParagraph"/>
        <w:rPr>
          <w:bCs/>
        </w:rPr>
      </w:pPr>
    </w:p>
    <w:p w:rsidR="005A33F8" w:rsidRPr="000D52FC" w:rsidRDefault="005A33F8" w:rsidP="005A33F8">
      <w:pPr>
        <w:rPr>
          <w:b/>
          <w:iCs/>
        </w:rPr>
      </w:pPr>
      <w:r w:rsidRPr="000D52FC">
        <w:rPr>
          <w:b/>
          <w:iCs/>
        </w:rPr>
        <w:t>KIDS &amp; COVID-19</w:t>
      </w:r>
    </w:p>
    <w:p w:rsidR="005A33F8" w:rsidRDefault="005A33F8" w:rsidP="005A33F8">
      <w:pPr>
        <w:pStyle w:val="ListParagraph"/>
        <w:numPr>
          <w:ilvl w:val="0"/>
          <w:numId w:val="7"/>
        </w:numPr>
        <w:tabs>
          <w:tab w:val="left" w:pos="4155"/>
        </w:tabs>
        <w:rPr>
          <w:bCs/>
        </w:rPr>
      </w:pPr>
      <w:r w:rsidRPr="005A33F8">
        <w:rPr>
          <w:bCs/>
          <w:color w:val="0000FF"/>
          <w:u w:val="single"/>
        </w:rPr>
        <w:t>Coronavirus-Clear Answers for All Kids</w:t>
      </w:r>
      <w:r w:rsidRPr="000D52FC">
        <w:rPr>
          <w:b/>
          <w:bCs/>
          <w:color w:val="0000FF"/>
          <w:u w:val="single"/>
        </w:rPr>
        <w:t xml:space="preserve">  </w:t>
      </w:r>
      <w:r>
        <w:t xml:space="preserve">  </w:t>
      </w:r>
      <w:proofErr w:type="gramStart"/>
      <w:r w:rsidRPr="000D52FC">
        <w:t>T</w:t>
      </w:r>
      <w:r w:rsidRPr="000D52FC">
        <w:rPr>
          <w:bCs/>
        </w:rPr>
        <w:t>he</w:t>
      </w:r>
      <w:proofErr w:type="gramEnd"/>
      <w:r w:rsidRPr="000D52FC">
        <w:rPr>
          <w:bCs/>
        </w:rPr>
        <w:t xml:space="preserve"> authors of the award-winning I Have a Question book series have provided this e-book free of charge.</w:t>
      </w:r>
    </w:p>
    <w:p w:rsidR="005A33F8" w:rsidRPr="00605150" w:rsidRDefault="00252DDE" w:rsidP="005A33F8">
      <w:pPr>
        <w:pStyle w:val="ListParagraph"/>
        <w:numPr>
          <w:ilvl w:val="0"/>
          <w:numId w:val="7"/>
        </w:numPr>
        <w:tabs>
          <w:tab w:val="left" w:pos="4155"/>
        </w:tabs>
        <w:rPr>
          <w:bCs/>
        </w:rPr>
      </w:pPr>
      <w:hyperlink r:id="rId34" w:history="1">
        <w:r w:rsidR="005A33F8" w:rsidRPr="005A33F8">
          <w:rPr>
            <w:rStyle w:val="Hyperlink"/>
            <w:bCs/>
          </w:rPr>
          <w:t>COVID 19 Comic for Teens</w:t>
        </w:r>
      </w:hyperlink>
      <w:r w:rsidR="005A33F8">
        <w:rPr>
          <w:b/>
          <w:bCs/>
          <w:color w:val="0000FF"/>
          <w:u w:val="single"/>
        </w:rPr>
        <w:t xml:space="preserve"> </w:t>
      </w:r>
      <w:r w:rsidR="005A33F8">
        <w:t xml:space="preserve"> The National Association of Social Workers (NASW) have this comic available for download.</w:t>
      </w:r>
    </w:p>
    <w:p w:rsidR="00C42A44" w:rsidRPr="00C42A44" w:rsidRDefault="00C42A44" w:rsidP="004465CA">
      <w:pPr>
        <w:pStyle w:val="ListParagraph"/>
        <w:rPr>
          <w:b/>
          <w:bCs/>
        </w:rPr>
      </w:pPr>
    </w:p>
    <w:p w:rsidR="00242312" w:rsidRPr="002C3A97" w:rsidRDefault="00242312">
      <w:pPr>
        <w:rPr>
          <w:b/>
        </w:rPr>
      </w:pPr>
      <w:r w:rsidRPr="002C3A97">
        <w:rPr>
          <w:b/>
        </w:rPr>
        <w:t>Article</w:t>
      </w:r>
      <w:r w:rsidR="00E71595" w:rsidRPr="002C3A97">
        <w:rPr>
          <w:b/>
        </w:rPr>
        <w:t>s</w:t>
      </w:r>
      <w:r w:rsidRPr="002C3A97">
        <w:rPr>
          <w:b/>
        </w:rPr>
        <w:t>:</w:t>
      </w:r>
    </w:p>
    <w:p w:rsidR="00A91D3C" w:rsidRDefault="00252DDE" w:rsidP="000666A4">
      <w:pPr>
        <w:pStyle w:val="ListParagraph"/>
        <w:numPr>
          <w:ilvl w:val="0"/>
          <w:numId w:val="8"/>
        </w:numPr>
      </w:pPr>
      <w:hyperlink r:id="rId35" w:history="1">
        <w:r w:rsidR="00A91D3C">
          <w:rPr>
            <w:rStyle w:val="Hyperlink"/>
          </w:rPr>
          <w:t>10 Self-Compassion Practices to Help You Cope with the Coronavirus Pandemic</w:t>
        </w:r>
      </w:hyperlink>
      <w:r w:rsidR="00A91D3C">
        <w:t xml:space="preserve"> </w:t>
      </w:r>
    </w:p>
    <w:p w:rsidR="000666A4" w:rsidRPr="000666A4" w:rsidRDefault="00252DDE" w:rsidP="000666A4">
      <w:pPr>
        <w:pStyle w:val="ListParagraph"/>
        <w:numPr>
          <w:ilvl w:val="0"/>
          <w:numId w:val="8"/>
        </w:numPr>
        <w:rPr>
          <w:rStyle w:val="Hyperlink"/>
          <w:color w:val="auto"/>
          <w:u w:val="none"/>
        </w:rPr>
      </w:pPr>
      <w:hyperlink r:id="rId36" w:history="1">
        <w:r w:rsidR="000666A4">
          <w:rPr>
            <w:rStyle w:val="Hyperlink"/>
          </w:rPr>
          <w:t>ADHD Brains Working at Home: A Beginner’s Guide to Telecommuting</w:t>
        </w:r>
      </w:hyperlink>
    </w:p>
    <w:p w:rsidR="0089540C" w:rsidRDefault="00252DDE" w:rsidP="000666A4">
      <w:pPr>
        <w:pStyle w:val="ListParagraph"/>
        <w:numPr>
          <w:ilvl w:val="0"/>
          <w:numId w:val="8"/>
        </w:numPr>
      </w:pPr>
      <w:hyperlink r:id="rId37" w:history="1">
        <w:r w:rsidR="000666A4">
          <w:rPr>
            <w:rStyle w:val="Hyperlink"/>
          </w:rPr>
          <w:t>Coping With Anxiety and Depression During the Coronavirus Pandemic</w:t>
        </w:r>
      </w:hyperlink>
    </w:p>
    <w:p w:rsidR="000666A4" w:rsidRPr="000666A4" w:rsidRDefault="00252DDE" w:rsidP="000666A4">
      <w:pPr>
        <w:pStyle w:val="ListParagraph"/>
        <w:numPr>
          <w:ilvl w:val="0"/>
          <w:numId w:val="8"/>
        </w:numPr>
      </w:pPr>
      <w:hyperlink r:id="rId38" w:history="1">
        <w:r w:rsidR="000666A4">
          <w:rPr>
            <w:color w:val="0000FF"/>
            <w:u w:val="single"/>
          </w:rPr>
          <w:t>Learning at Home: Sample Schedule &amp; Resources for Elementary School Students with ADHD</w:t>
        </w:r>
      </w:hyperlink>
    </w:p>
    <w:p w:rsidR="000666A4" w:rsidRPr="000666A4" w:rsidRDefault="00252DDE" w:rsidP="000666A4">
      <w:pPr>
        <w:pStyle w:val="ListParagraph"/>
        <w:numPr>
          <w:ilvl w:val="0"/>
          <w:numId w:val="8"/>
        </w:numPr>
      </w:pPr>
      <w:hyperlink r:id="rId39" w:history="1">
        <w:r w:rsidR="000666A4">
          <w:rPr>
            <w:color w:val="0000FF"/>
            <w:u w:val="single"/>
          </w:rPr>
          <w:t>Managing Anxiety in an Anxiety-Provoking Situation</w:t>
        </w:r>
      </w:hyperlink>
    </w:p>
    <w:p w:rsidR="000D52FC" w:rsidRPr="000666A4" w:rsidRDefault="00252DDE" w:rsidP="000666A4">
      <w:pPr>
        <w:pStyle w:val="ListParagraph"/>
        <w:numPr>
          <w:ilvl w:val="0"/>
          <w:numId w:val="8"/>
        </w:numPr>
      </w:pPr>
      <w:hyperlink r:id="rId40" w:history="1">
        <w:r w:rsidR="000666A4">
          <w:rPr>
            <w:rStyle w:val="Hyperlink"/>
            <w:bCs/>
          </w:rPr>
          <w:t>Parent/Caregiver Guide to Helping Families Cope</w:t>
        </w:r>
      </w:hyperlink>
    </w:p>
    <w:p w:rsidR="00142407" w:rsidRDefault="00252DDE" w:rsidP="000666A4">
      <w:pPr>
        <w:pStyle w:val="ListParagraph"/>
        <w:numPr>
          <w:ilvl w:val="0"/>
          <w:numId w:val="8"/>
        </w:numPr>
      </w:pPr>
      <w:hyperlink r:id="rId41" w:history="1">
        <w:r w:rsidR="00142407">
          <w:rPr>
            <w:rStyle w:val="Hyperlink"/>
          </w:rPr>
          <w:t>Pediatricians on Balancing Screen Time, Sleep, and Family During Coronavirus</w:t>
        </w:r>
      </w:hyperlink>
    </w:p>
    <w:p w:rsidR="000666A4" w:rsidRPr="00D63D5C" w:rsidRDefault="00252DDE" w:rsidP="000666A4">
      <w:pPr>
        <w:pStyle w:val="ListParagraph"/>
        <w:numPr>
          <w:ilvl w:val="0"/>
          <w:numId w:val="8"/>
        </w:numPr>
        <w:rPr>
          <w:rStyle w:val="Hyperlink"/>
          <w:color w:val="auto"/>
          <w:u w:val="none"/>
        </w:rPr>
      </w:pPr>
      <w:hyperlink r:id="rId42" w:history="1">
        <w:r w:rsidR="000666A4">
          <w:rPr>
            <w:rStyle w:val="Hyperlink"/>
          </w:rPr>
          <w:t>Protect Your Family's Mental Health During the COVID-19 Pandemic</w:t>
        </w:r>
      </w:hyperlink>
    </w:p>
    <w:p w:rsidR="0089451C" w:rsidRDefault="00252DDE" w:rsidP="00252DDE">
      <w:pPr>
        <w:pStyle w:val="ListParagraph"/>
        <w:numPr>
          <w:ilvl w:val="0"/>
          <w:numId w:val="8"/>
        </w:numPr>
      </w:pPr>
      <w:hyperlink r:id="rId43" w:history="1">
        <w:r w:rsidR="00D63D5C">
          <w:rPr>
            <w:rStyle w:val="Hyperlink"/>
          </w:rPr>
          <w:t>Staying Mentally Healthy During a Pandemic</w:t>
        </w:r>
      </w:hyperlink>
    </w:p>
    <w:sectPr w:rsidR="008945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42ABA"/>
    <w:multiLevelType w:val="hybridMultilevel"/>
    <w:tmpl w:val="AD60C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0643A5"/>
    <w:multiLevelType w:val="hybridMultilevel"/>
    <w:tmpl w:val="A79A6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777A1E"/>
    <w:multiLevelType w:val="multilevel"/>
    <w:tmpl w:val="2C02B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B867DC"/>
    <w:multiLevelType w:val="hybridMultilevel"/>
    <w:tmpl w:val="7B82A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A63374"/>
    <w:multiLevelType w:val="hybridMultilevel"/>
    <w:tmpl w:val="28629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1123EE"/>
    <w:multiLevelType w:val="hybridMultilevel"/>
    <w:tmpl w:val="5442F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907EE5"/>
    <w:multiLevelType w:val="hybridMultilevel"/>
    <w:tmpl w:val="D806E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391687"/>
    <w:multiLevelType w:val="multilevel"/>
    <w:tmpl w:val="F86E4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CD1155B"/>
    <w:multiLevelType w:val="multilevel"/>
    <w:tmpl w:val="FB00D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42C30DE"/>
    <w:multiLevelType w:val="hybridMultilevel"/>
    <w:tmpl w:val="0346E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DFC291E"/>
    <w:multiLevelType w:val="hybridMultilevel"/>
    <w:tmpl w:val="24DC6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10"/>
  </w:num>
  <w:num w:numId="4">
    <w:abstractNumId w:val="5"/>
  </w:num>
  <w:num w:numId="5">
    <w:abstractNumId w:val="9"/>
  </w:num>
  <w:num w:numId="6">
    <w:abstractNumId w:val="0"/>
  </w:num>
  <w:num w:numId="7">
    <w:abstractNumId w:val="6"/>
  </w:num>
  <w:num w:numId="8">
    <w:abstractNumId w:val="1"/>
  </w:num>
  <w:num w:numId="9">
    <w:abstractNumId w:val="7"/>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EAA"/>
    <w:rsid w:val="00010DE0"/>
    <w:rsid w:val="000359C5"/>
    <w:rsid w:val="000666A4"/>
    <w:rsid w:val="0006760F"/>
    <w:rsid w:val="00087E7D"/>
    <w:rsid w:val="000909A2"/>
    <w:rsid w:val="000D52FC"/>
    <w:rsid w:val="000E1D18"/>
    <w:rsid w:val="00131DCF"/>
    <w:rsid w:val="00142407"/>
    <w:rsid w:val="00143A31"/>
    <w:rsid w:val="00146A4D"/>
    <w:rsid w:val="001637E8"/>
    <w:rsid w:val="00242312"/>
    <w:rsid w:val="00252DDE"/>
    <w:rsid w:val="002B65D7"/>
    <w:rsid w:val="002C3A97"/>
    <w:rsid w:val="002E6EAA"/>
    <w:rsid w:val="002F259A"/>
    <w:rsid w:val="003056E9"/>
    <w:rsid w:val="00332A0E"/>
    <w:rsid w:val="004465CA"/>
    <w:rsid w:val="00476C7F"/>
    <w:rsid w:val="00495E67"/>
    <w:rsid w:val="004A4096"/>
    <w:rsid w:val="004F0AE5"/>
    <w:rsid w:val="0056525F"/>
    <w:rsid w:val="005A2D04"/>
    <w:rsid w:val="005A33F8"/>
    <w:rsid w:val="005C4F49"/>
    <w:rsid w:val="00605150"/>
    <w:rsid w:val="00621748"/>
    <w:rsid w:val="006A3738"/>
    <w:rsid w:val="006E5277"/>
    <w:rsid w:val="007050C7"/>
    <w:rsid w:val="00724101"/>
    <w:rsid w:val="00753622"/>
    <w:rsid w:val="0083534E"/>
    <w:rsid w:val="0089451C"/>
    <w:rsid w:val="0089540C"/>
    <w:rsid w:val="008D2BBF"/>
    <w:rsid w:val="008F4B78"/>
    <w:rsid w:val="00906997"/>
    <w:rsid w:val="00907736"/>
    <w:rsid w:val="0097516D"/>
    <w:rsid w:val="00992AFD"/>
    <w:rsid w:val="009B470F"/>
    <w:rsid w:val="009B4A7E"/>
    <w:rsid w:val="00A06EC8"/>
    <w:rsid w:val="00A31B20"/>
    <w:rsid w:val="00A464AD"/>
    <w:rsid w:val="00A57E02"/>
    <w:rsid w:val="00A62548"/>
    <w:rsid w:val="00A91D3C"/>
    <w:rsid w:val="00A940E5"/>
    <w:rsid w:val="00AC5523"/>
    <w:rsid w:val="00AD0F28"/>
    <w:rsid w:val="00AF63BC"/>
    <w:rsid w:val="00B35CE6"/>
    <w:rsid w:val="00B83231"/>
    <w:rsid w:val="00C42A44"/>
    <w:rsid w:val="00C4342D"/>
    <w:rsid w:val="00C44E6F"/>
    <w:rsid w:val="00C945AD"/>
    <w:rsid w:val="00CE1F2B"/>
    <w:rsid w:val="00D07B71"/>
    <w:rsid w:val="00D2247D"/>
    <w:rsid w:val="00D63D5C"/>
    <w:rsid w:val="00D84F0E"/>
    <w:rsid w:val="00E46EF0"/>
    <w:rsid w:val="00E60393"/>
    <w:rsid w:val="00E71595"/>
    <w:rsid w:val="00EE2157"/>
    <w:rsid w:val="00F24198"/>
    <w:rsid w:val="00F359B4"/>
    <w:rsid w:val="00F36B16"/>
    <w:rsid w:val="00F94B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4511A"/>
  <w15:chartTrackingRefBased/>
  <w15:docId w15:val="{EAC55B14-7A04-4459-941D-C72F2194E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84F0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AC552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scope">
    <w:name w:val="style-scope"/>
    <w:basedOn w:val="DefaultParagraphFont"/>
    <w:rsid w:val="002E6EAA"/>
  </w:style>
  <w:style w:type="character" w:styleId="Hyperlink">
    <w:name w:val="Hyperlink"/>
    <w:basedOn w:val="DefaultParagraphFont"/>
    <w:uiPriority w:val="99"/>
    <w:unhideWhenUsed/>
    <w:rsid w:val="002E6EAA"/>
    <w:rPr>
      <w:color w:val="0000FF"/>
      <w:u w:val="single"/>
    </w:rPr>
  </w:style>
  <w:style w:type="character" w:styleId="FollowedHyperlink">
    <w:name w:val="FollowedHyperlink"/>
    <w:basedOn w:val="DefaultParagraphFont"/>
    <w:uiPriority w:val="99"/>
    <w:semiHidden/>
    <w:unhideWhenUsed/>
    <w:rsid w:val="006A3738"/>
    <w:rPr>
      <w:color w:val="954F72" w:themeColor="followedHyperlink"/>
      <w:u w:val="single"/>
    </w:rPr>
  </w:style>
  <w:style w:type="character" w:customStyle="1" w:styleId="Heading1Char">
    <w:name w:val="Heading 1 Char"/>
    <w:basedOn w:val="DefaultParagraphFont"/>
    <w:link w:val="Heading1"/>
    <w:uiPriority w:val="9"/>
    <w:rsid w:val="00D84F0E"/>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906997"/>
    <w:pPr>
      <w:ind w:left="720"/>
      <w:contextualSpacing/>
    </w:pPr>
  </w:style>
  <w:style w:type="character" w:customStyle="1" w:styleId="Heading3Char">
    <w:name w:val="Heading 3 Char"/>
    <w:basedOn w:val="DefaultParagraphFont"/>
    <w:link w:val="Heading3"/>
    <w:uiPriority w:val="9"/>
    <w:semiHidden/>
    <w:rsid w:val="00AC5523"/>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874848">
      <w:bodyDiv w:val="1"/>
      <w:marLeft w:val="0"/>
      <w:marRight w:val="0"/>
      <w:marTop w:val="0"/>
      <w:marBottom w:val="0"/>
      <w:divBdr>
        <w:top w:val="none" w:sz="0" w:space="0" w:color="auto"/>
        <w:left w:val="none" w:sz="0" w:space="0" w:color="auto"/>
        <w:bottom w:val="none" w:sz="0" w:space="0" w:color="auto"/>
        <w:right w:val="none" w:sz="0" w:space="0" w:color="auto"/>
      </w:divBdr>
    </w:div>
    <w:div w:id="277034422">
      <w:bodyDiv w:val="1"/>
      <w:marLeft w:val="0"/>
      <w:marRight w:val="0"/>
      <w:marTop w:val="0"/>
      <w:marBottom w:val="0"/>
      <w:divBdr>
        <w:top w:val="none" w:sz="0" w:space="0" w:color="auto"/>
        <w:left w:val="none" w:sz="0" w:space="0" w:color="auto"/>
        <w:bottom w:val="none" w:sz="0" w:space="0" w:color="auto"/>
        <w:right w:val="none" w:sz="0" w:space="0" w:color="auto"/>
      </w:divBdr>
      <w:divsChild>
        <w:div w:id="793794747">
          <w:marLeft w:val="0"/>
          <w:marRight w:val="0"/>
          <w:marTop w:val="0"/>
          <w:marBottom w:val="0"/>
          <w:divBdr>
            <w:top w:val="none" w:sz="0" w:space="0" w:color="auto"/>
            <w:left w:val="none" w:sz="0" w:space="0" w:color="auto"/>
            <w:bottom w:val="none" w:sz="0" w:space="0" w:color="auto"/>
            <w:right w:val="none" w:sz="0" w:space="0" w:color="auto"/>
          </w:divBdr>
        </w:div>
      </w:divsChild>
    </w:div>
    <w:div w:id="1024359467">
      <w:bodyDiv w:val="1"/>
      <w:marLeft w:val="0"/>
      <w:marRight w:val="0"/>
      <w:marTop w:val="0"/>
      <w:marBottom w:val="0"/>
      <w:divBdr>
        <w:top w:val="none" w:sz="0" w:space="0" w:color="auto"/>
        <w:left w:val="none" w:sz="0" w:space="0" w:color="auto"/>
        <w:bottom w:val="none" w:sz="0" w:space="0" w:color="auto"/>
        <w:right w:val="none" w:sz="0" w:space="0" w:color="auto"/>
      </w:divBdr>
    </w:div>
    <w:div w:id="1218400892">
      <w:bodyDiv w:val="1"/>
      <w:marLeft w:val="0"/>
      <w:marRight w:val="0"/>
      <w:marTop w:val="0"/>
      <w:marBottom w:val="0"/>
      <w:divBdr>
        <w:top w:val="none" w:sz="0" w:space="0" w:color="auto"/>
        <w:left w:val="none" w:sz="0" w:space="0" w:color="auto"/>
        <w:bottom w:val="none" w:sz="0" w:space="0" w:color="auto"/>
        <w:right w:val="none" w:sz="0" w:space="0" w:color="auto"/>
      </w:divBdr>
    </w:div>
    <w:div w:id="1657494773">
      <w:bodyDiv w:val="1"/>
      <w:marLeft w:val="0"/>
      <w:marRight w:val="0"/>
      <w:marTop w:val="0"/>
      <w:marBottom w:val="0"/>
      <w:divBdr>
        <w:top w:val="none" w:sz="0" w:space="0" w:color="auto"/>
        <w:left w:val="none" w:sz="0" w:space="0" w:color="auto"/>
        <w:bottom w:val="none" w:sz="0" w:space="0" w:color="auto"/>
        <w:right w:val="none" w:sz="0" w:space="0" w:color="auto"/>
      </w:divBdr>
      <w:divsChild>
        <w:div w:id="959412469">
          <w:marLeft w:val="540"/>
          <w:marRight w:val="0"/>
          <w:marTop w:val="0"/>
          <w:marBottom w:val="0"/>
          <w:divBdr>
            <w:top w:val="none" w:sz="0" w:space="0" w:color="auto"/>
            <w:left w:val="none" w:sz="0" w:space="0" w:color="auto"/>
            <w:bottom w:val="none" w:sz="0" w:space="0" w:color="auto"/>
            <w:right w:val="none" w:sz="0" w:space="0" w:color="auto"/>
          </w:divBdr>
        </w:div>
        <w:div w:id="1923295474">
          <w:marLeft w:val="5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who.int/emergencies/diseases/novel-coronavirus-2019" TargetMode="External"/><Relationship Id="rId18" Type="http://schemas.openxmlformats.org/officeDocument/2006/relationships/hyperlink" Target="https://www.headspace.com/covid-19" TargetMode="External"/><Relationship Id="rId26" Type="http://schemas.openxmlformats.org/officeDocument/2006/relationships/hyperlink" Target="https://www.fitnessblender.com/" TargetMode="External"/><Relationship Id="rId39" Type="http://schemas.openxmlformats.org/officeDocument/2006/relationships/hyperlink" Target="https://omh.ny.gov/omhweb/guidance/covid-19-managing-stress-anxiety.pdf" TargetMode="External"/><Relationship Id="rId21" Type="http://schemas.openxmlformats.org/officeDocument/2006/relationships/hyperlink" Target="https://www.youtube.com/watch?v=W2I6BrcRdtg" TargetMode="External"/><Relationship Id="rId34" Type="http://schemas.openxmlformats.org/officeDocument/2006/relationships/hyperlink" Target="https://naswnys.org/wp-content/uploads/2020/04/COVID-19-book-for-teens-older-school-age.pdf" TargetMode="External"/><Relationship Id="rId42" Type="http://schemas.openxmlformats.org/officeDocument/2006/relationships/hyperlink" Target="https://health.usnews.com/wellness/for-parents/articles/protect-your-familys-mental-health-during-the-covid-19-pandemic" TargetMode="External"/><Relationship Id="rId7" Type="http://schemas.openxmlformats.org/officeDocument/2006/relationships/hyperlink" Target="https://www.thehotline.org/" TargetMode="External"/><Relationship Id="rId2" Type="http://schemas.openxmlformats.org/officeDocument/2006/relationships/styles" Target="styles.xml"/><Relationship Id="rId16" Type="http://schemas.openxmlformats.org/officeDocument/2006/relationships/hyperlink" Target="https://insighttimer.com/" TargetMode="External"/><Relationship Id="rId29" Type="http://schemas.openxmlformats.org/officeDocument/2006/relationships/hyperlink" Target="https://nystateofhealth.ny.gov/" TargetMode="External"/><Relationship Id="rId1" Type="http://schemas.openxmlformats.org/officeDocument/2006/relationships/numbering" Target="numbering.xml"/><Relationship Id="rId6" Type="http://schemas.openxmlformats.org/officeDocument/2006/relationships/hyperlink" Target="mailto:eap@ocmboces.org" TargetMode="External"/><Relationship Id="rId11" Type="http://schemas.openxmlformats.org/officeDocument/2006/relationships/hyperlink" Target="https://suicidepreventionlifeline.org/" TargetMode="External"/><Relationship Id="rId24" Type="http://schemas.openxmlformats.org/officeDocument/2006/relationships/hyperlink" Target="https://alz.org/centralnewyork/helping_you/covid-19-resources-in-cny" TargetMode="External"/><Relationship Id="rId32" Type="http://schemas.openxmlformats.org/officeDocument/2006/relationships/hyperlink" Target="https://www.ny.gov/services/get-unemployment-assistance" TargetMode="External"/><Relationship Id="rId37" Type="http://schemas.openxmlformats.org/officeDocument/2006/relationships/hyperlink" Target="https://health.usnews.com/wellness/for-parents/articles/coping-with-anxiety-and-depression-during-the-coronavirus-pandemic" TargetMode="External"/><Relationship Id="rId40" Type="http://schemas.openxmlformats.org/officeDocument/2006/relationships/hyperlink" Target="https://www.nctsn.org/sites/default/files/resources/fact-sheet/outbreak_factsheet_1.pdf" TargetMode="External"/><Relationship Id="rId45"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http://www.dailypositive.com/" TargetMode="External"/><Relationship Id="rId23" Type="http://schemas.openxmlformats.org/officeDocument/2006/relationships/hyperlink" Target="https://www.intherooms.com/home/" TargetMode="External"/><Relationship Id="rId28" Type="http://schemas.openxmlformats.org/officeDocument/2006/relationships/hyperlink" Target="https://studentaid.gov/announcements-events/coronavirus" TargetMode="External"/><Relationship Id="rId36" Type="http://schemas.openxmlformats.org/officeDocument/2006/relationships/hyperlink" Target="https://www.additudemag.com/working-from-home-adhd/" TargetMode="External"/><Relationship Id="rId10" Type="http://schemas.openxmlformats.org/officeDocument/2006/relationships/hyperlink" Target="https://www.nationaleatingdisorders.org/help-support/covid-19-resources-page" TargetMode="External"/><Relationship Id="rId19" Type="http://schemas.openxmlformats.org/officeDocument/2006/relationships/hyperlink" Target="https://www.headspace.com/educators-covid-19" TargetMode="External"/><Relationship Id="rId31" Type="http://schemas.openxmlformats.org/officeDocument/2006/relationships/hyperlink" Target="https://dfs.ny.gov/consumers/coronavirus"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tel:1-800-985-5990" TargetMode="External"/><Relationship Id="rId14" Type="http://schemas.openxmlformats.org/officeDocument/2006/relationships/hyperlink" Target="https://coronavirus.health.ny.gov/home" TargetMode="External"/><Relationship Id="rId22" Type="http://schemas.openxmlformats.org/officeDocument/2006/relationships/hyperlink" Target="https://12step.org/" TargetMode="External"/><Relationship Id="rId27" Type="http://schemas.openxmlformats.org/officeDocument/2006/relationships/hyperlink" Target="https://www.clearpoint.org/" TargetMode="External"/><Relationship Id="rId30" Type="http://schemas.openxmlformats.org/officeDocument/2006/relationships/hyperlink" Target="https://www.humanesociety.org/resources/are-you-having-trouble-affording-your-pet" TargetMode="External"/><Relationship Id="rId35" Type="http://schemas.openxmlformats.org/officeDocument/2006/relationships/hyperlink" Target="https://www.guilford.com/add/10_SC_Practices_for_the_coronavirus.pdf" TargetMode="External"/><Relationship Id="rId43" Type="http://schemas.openxmlformats.org/officeDocument/2006/relationships/hyperlink" Target="http://www.helpstartshere.org/?p=12838" TargetMode="External"/><Relationship Id="rId8" Type="http://schemas.openxmlformats.org/officeDocument/2006/relationships/hyperlink" Target="https://www.samhsa.gov/find-help/disaster-distress-helpline" TargetMode="External"/><Relationship Id="rId3" Type="http://schemas.openxmlformats.org/officeDocument/2006/relationships/settings" Target="settings.xml"/><Relationship Id="rId12" Type="http://schemas.openxmlformats.org/officeDocument/2006/relationships/hyperlink" Target="https://www.cdc.gov/coronavirus/2019-ncov/index.html" TargetMode="External"/><Relationship Id="rId17" Type="http://schemas.openxmlformats.org/officeDocument/2006/relationships/hyperlink" Target="https://grief.com/" TargetMode="External"/><Relationship Id="rId25" Type="http://schemas.openxmlformats.org/officeDocument/2006/relationships/hyperlink" Target="https://www.youtube.com/user/yogawithadriene" TargetMode="External"/><Relationship Id="rId33" Type="http://schemas.openxmlformats.org/officeDocument/2006/relationships/hyperlink" Target="https://www.ssa.gov/coronavirus" TargetMode="External"/><Relationship Id="rId38" Type="http://schemas.openxmlformats.org/officeDocument/2006/relationships/hyperlink" Target="https://www.additudemag.com/learning-at-home-resources-schedule-elementary-school-adhd/" TargetMode="External"/><Relationship Id="rId20" Type="http://schemas.openxmlformats.org/officeDocument/2006/relationships/hyperlink" Target="https://www.stayhometakecare.com/" TargetMode="External"/><Relationship Id="rId41" Type="http://schemas.openxmlformats.org/officeDocument/2006/relationships/hyperlink" Target="https://www.edutopia.org/article/pediatricians-balancing-screen-time-sleep-and-family-during-coronavirus?utm_source=Edutopia+Newsletter&amp;utm_campaign=98c9781901-EMAIL_CAMPAIGN_041520_enews_diywaysto&amp;utm_medium=email&amp;utm_term=0_f72e8cc8c4-98c9781901-7930595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890</TotalTime>
  <Pages>3</Pages>
  <Words>1504</Words>
  <Characters>8577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michellestolicker@gmail.com</dc:creator>
  <cp:keywords/>
  <dc:description/>
  <cp:lastModifiedBy>michellestolicker@gmail.com</cp:lastModifiedBy>
  <cp:revision>57</cp:revision>
  <dcterms:created xsi:type="dcterms:W3CDTF">2020-04-13T15:21:00Z</dcterms:created>
  <dcterms:modified xsi:type="dcterms:W3CDTF">2020-04-15T17:50:00Z</dcterms:modified>
</cp:coreProperties>
</file>