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75" w:rsidRPr="00B005A5" w:rsidRDefault="006A6B75" w:rsidP="006A6B75">
      <w:pPr>
        <w:rPr>
          <w:rFonts w:ascii="Arial" w:hAnsi="Arial" w:cs="Arial"/>
        </w:rPr>
      </w:pPr>
      <w:r w:rsidRPr="00B005A5">
        <w:rPr>
          <w:rFonts w:ascii="Arial" w:hAnsi="Arial" w:cs="Arial"/>
        </w:rPr>
        <w:t xml:space="preserve">The </w:t>
      </w:r>
      <w:r w:rsidR="00B005A5">
        <w:rPr>
          <w:rFonts w:ascii="Arial" w:hAnsi="Arial" w:cs="Arial"/>
        </w:rPr>
        <w:t xml:space="preserve">district will continue to work with and be a part of the BOCES Network Team that will continue working </w:t>
      </w:r>
      <w:r w:rsidRPr="00B005A5">
        <w:rPr>
          <w:rFonts w:ascii="Arial" w:hAnsi="Arial" w:cs="Arial"/>
        </w:rPr>
        <w:t>to support Common Co</w:t>
      </w:r>
      <w:r w:rsidR="00B005A5">
        <w:rPr>
          <w:rFonts w:ascii="Arial" w:hAnsi="Arial" w:cs="Arial"/>
        </w:rPr>
        <w:t>re implementation, Data-driven I</w:t>
      </w:r>
      <w:r w:rsidRPr="00B005A5">
        <w:rPr>
          <w:rFonts w:ascii="Arial" w:hAnsi="Arial" w:cs="Arial"/>
        </w:rPr>
        <w:t>nstruction and Inquiry, and the implementation of the new APPR system.</w:t>
      </w:r>
      <w:r w:rsidR="00B005A5" w:rsidRPr="00B005A5">
        <w:rPr>
          <w:rFonts w:ascii="Arial" w:hAnsi="Arial" w:cs="Arial"/>
        </w:rPr>
        <w:t xml:space="preserve"> This district will continue to work wit</w:t>
      </w:r>
      <w:r w:rsidR="00B005A5">
        <w:rPr>
          <w:rFonts w:ascii="Arial" w:hAnsi="Arial" w:cs="Arial"/>
        </w:rPr>
        <w:t>h the Network Team in 2014-2015 and is requesting a no-cost extension.</w:t>
      </w:r>
    </w:p>
    <w:p w:rsidR="009357D7" w:rsidRPr="00B005A5" w:rsidRDefault="006A6B75" w:rsidP="006A6B75">
      <w:pPr>
        <w:rPr>
          <w:rFonts w:ascii="Arial" w:hAnsi="Arial" w:cs="Arial"/>
        </w:rPr>
      </w:pPr>
      <w:r w:rsidRPr="00B005A5">
        <w:rPr>
          <w:rFonts w:ascii="Arial" w:hAnsi="Arial" w:cs="Arial"/>
        </w:rPr>
        <w:t>Through a</w:t>
      </w:r>
      <w:r w:rsidR="00B005A5">
        <w:rPr>
          <w:rFonts w:ascii="Arial" w:hAnsi="Arial" w:cs="Arial"/>
        </w:rPr>
        <w:t>n ongoing</w:t>
      </w:r>
      <w:r w:rsidRPr="00B005A5">
        <w:rPr>
          <w:rFonts w:ascii="Arial" w:hAnsi="Arial" w:cs="Arial"/>
        </w:rPr>
        <w:t xml:space="preserve"> combination of training and onsite professional development and support in the district,</w:t>
      </w:r>
      <w:r w:rsidR="00B005A5">
        <w:rPr>
          <w:rFonts w:ascii="Arial" w:hAnsi="Arial" w:cs="Arial"/>
        </w:rPr>
        <w:t xml:space="preserve"> teachers and administrators will continue to realign units, use</w:t>
      </w:r>
      <w:r w:rsidRPr="00B005A5">
        <w:rPr>
          <w:rFonts w:ascii="Arial" w:hAnsi="Arial" w:cs="Arial"/>
        </w:rPr>
        <w:t xml:space="preserve"> data to</w:t>
      </w:r>
      <w:r w:rsidR="00B005A5">
        <w:rPr>
          <w:rFonts w:ascii="Arial" w:hAnsi="Arial" w:cs="Arial"/>
        </w:rPr>
        <w:t xml:space="preserve"> inform instruction, and work</w:t>
      </w:r>
      <w:r w:rsidRPr="00B005A5">
        <w:rPr>
          <w:rFonts w:ascii="Arial" w:hAnsi="Arial" w:cs="Arial"/>
        </w:rPr>
        <w:t xml:space="preserve"> toward implementation of the </w:t>
      </w:r>
      <w:bookmarkStart w:id="0" w:name="_GoBack"/>
      <w:bookmarkEnd w:id="0"/>
      <w:r w:rsidRPr="00B005A5">
        <w:rPr>
          <w:rFonts w:ascii="Arial" w:hAnsi="Arial" w:cs="Arial"/>
        </w:rPr>
        <w:t>new evaluation systems.</w:t>
      </w:r>
    </w:p>
    <w:sectPr w:rsidR="009357D7" w:rsidRPr="00B00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75"/>
    <w:rsid w:val="003E544A"/>
    <w:rsid w:val="006A6B75"/>
    <w:rsid w:val="009357D7"/>
    <w:rsid w:val="00B0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Jeff Craig</cp:lastModifiedBy>
  <cp:revision>1</cp:revision>
  <dcterms:created xsi:type="dcterms:W3CDTF">2014-03-27T13:01:00Z</dcterms:created>
  <dcterms:modified xsi:type="dcterms:W3CDTF">2014-03-27T13:14:00Z</dcterms:modified>
</cp:coreProperties>
</file>