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A4" w:rsidRDefault="00315EE2" w:rsidP="00CE57A4">
      <w:pPr>
        <w:jc w:val="center"/>
        <w:rPr>
          <w:rFonts w:ascii="Lucida Handwriting" w:hAnsi="Lucida Handwriting"/>
        </w:rPr>
      </w:pPr>
      <w:bookmarkStart w:id="0" w:name="_GoBack"/>
      <w:bookmarkEnd w:id="0"/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1963D701" wp14:editId="263BF07F">
            <wp:simplePos x="0" y="0"/>
            <wp:positionH relativeFrom="column">
              <wp:posOffset>5324474</wp:posOffset>
            </wp:positionH>
            <wp:positionV relativeFrom="paragraph">
              <wp:posOffset>-447675</wp:posOffset>
            </wp:positionV>
            <wp:extent cx="1122045" cy="1059770"/>
            <wp:effectExtent l="0" t="0" r="190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5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7A4" w:rsidRPr="00CE57A4">
        <w:rPr>
          <w:rFonts w:ascii="Lucida Handwriting" w:hAnsi="Lucida Handwriting"/>
        </w:rPr>
        <w:t xml:space="preserve">Student Services Curriculum &amp; Instructional Council </w:t>
      </w:r>
    </w:p>
    <w:p w:rsidR="0083299E" w:rsidRPr="00CE57A4" w:rsidRDefault="00CE57A4" w:rsidP="0083299E">
      <w:pPr>
        <w:jc w:val="center"/>
        <w:rPr>
          <w:rFonts w:ascii="Bookman Old Style" w:hAnsi="Bookman Old Style"/>
        </w:rPr>
      </w:pPr>
      <w:r w:rsidRPr="00CE57A4">
        <w:rPr>
          <w:rFonts w:ascii="Lucida Handwriting" w:hAnsi="Lucida Handwriting"/>
        </w:rPr>
        <w:t>Meeting</w:t>
      </w:r>
      <w:r>
        <w:rPr>
          <w:rFonts w:ascii="Lucida Handwriting" w:hAnsi="Lucida Handwriting"/>
        </w:rPr>
        <w:t xml:space="preserve"> Minutes ~ </w:t>
      </w:r>
      <w:r w:rsidR="0083299E">
        <w:rPr>
          <w:rFonts w:ascii="Bookman Old Style" w:hAnsi="Bookman Old Style"/>
        </w:rPr>
        <w:t>April 21, 2015</w:t>
      </w:r>
    </w:p>
    <w:p w:rsidR="007B033D" w:rsidRDefault="007B033D" w:rsidP="0018424A">
      <w:pPr>
        <w:spacing w:after="0" w:line="240" w:lineRule="auto"/>
        <w:rPr>
          <w:rFonts w:ascii="Bookman Old Style" w:hAnsi="Bookman Old Style"/>
          <w:b/>
        </w:rPr>
      </w:pPr>
    </w:p>
    <w:p w:rsidR="00CE57A4" w:rsidRPr="0018424A" w:rsidRDefault="00CE57A4" w:rsidP="0018424A">
      <w:pPr>
        <w:spacing w:after="0" w:line="240" w:lineRule="auto"/>
        <w:rPr>
          <w:rFonts w:ascii="Bookman Old Style" w:hAnsi="Bookman Old Style"/>
          <w:b/>
        </w:rPr>
      </w:pPr>
      <w:r w:rsidRPr="0018424A">
        <w:rPr>
          <w:rFonts w:ascii="Bookman Old Style" w:hAnsi="Bookman Old Style"/>
          <w:b/>
        </w:rPr>
        <w:t>Successes and Celebrations</w:t>
      </w:r>
      <w:r w:rsidR="00CD27CA" w:rsidRPr="0018424A">
        <w:rPr>
          <w:rFonts w:ascii="Bookman Old Style" w:hAnsi="Bookman Old Style"/>
          <w:b/>
        </w:rPr>
        <w:t xml:space="preserve"> </w:t>
      </w:r>
    </w:p>
    <w:p w:rsidR="00814370" w:rsidRDefault="00814370" w:rsidP="00814370">
      <w:pPr>
        <w:pStyle w:val="ListParagraph"/>
        <w:spacing w:after="0" w:line="240" w:lineRule="auto"/>
        <w:ind w:left="360"/>
        <w:jc w:val="both"/>
        <w:rPr>
          <w:rFonts w:ascii="Bookman Old Style" w:hAnsi="Bookman Old Style"/>
          <w:b/>
        </w:rPr>
      </w:pPr>
    </w:p>
    <w:p w:rsidR="00814370" w:rsidRPr="0018424A" w:rsidRDefault="00814370" w:rsidP="0018424A">
      <w:pPr>
        <w:spacing w:after="0" w:line="240" w:lineRule="auto"/>
        <w:jc w:val="both"/>
        <w:rPr>
          <w:rFonts w:ascii="Bookman Old Style" w:hAnsi="Bookman Old Style"/>
        </w:rPr>
      </w:pPr>
      <w:r w:rsidRPr="0018424A">
        <w:rPr>
          <w:rFonts w:ascii="Bookman Old Style" w:hAnsi="Bookman Old Style"/>
          <w:b/>
        </w:rPr>
        <w:t xml:space="preserve">Share Session: </w:t>
      </w:r>
      <w:r w:rsidR="0083299E" w:rsidRPr="0018424A">
        <w:rPr>
          <w:rFonts w:ascii="Bookman Old Style" w:hAnsi="Bookman Old Style"/>
        </w:rPr>
        <w:t>Lesson Planning Rubric Rollout</w:t>
      </w:r>
    </w:p>
    <w:p w:rsidR="0083299E" w:rsidRPr="0083299E" w:rsidRDefault="0083299E" w:rsidP="000C6F8B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Bookman Old Style" w:hAnsi="Bookman Old Style"/>
        </w:rPr>
      </w:pPr>
      <w:r w:rsidRPr="0083299E">
        <w:rPr>
          <w:rFonts w:ascii="Bookman Old Style" w:hAnsi="Bookman Old Style"/>
        </w:rPr>
        <w:t>Examples were incredibly beneficial</w:t>
      </w:r>
    </w:p>
    <w:p w:rsidR="0083299E" w:rsidRDefault="0083299E" w:rsidP="000C6F8B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Rolled out in various ways in programs</w:t>
      </w:r>
    </w:p>
    <w:p w:rsidR="0018424A" w:rsidRDefault="0083299E" w:rsidP="000C6F8B">
      <w:pPr>
        <w:pStyle w:val="ListParagraph"/>
        <w:numPr>
          <w:ilvl w:val="1"/>
          <w:numId w:val="11"/>
        </w:numPr>
        <w:spacing w:after="0" w:line="240" w:lineRule="auto"/>
        <w:ind w:left="720"/>
        <w:jc w:val="both"/>
        <w:rPr>
          <w:rFonts w:ascii="Bookman Old Style" w:hAnsi="Bookman Old Style"/>
        </w:rPr>
      </w:pPr>
      <w:r w:rsidRPr="0083299E">
        <w:rPr>
          <w:rFonts w:ascii="Bookman Old Style" w:hAnsi="Bookman Old Style"/>
        </w:rPr>
        <w:t>Suggestion</w:t>
      </w:r>
      <w:r w:rsidR="0018424A">
        <w:rPr>
          <w:rFonts w:ascii="Bookman Old Style" w:hAnsi="Bookman Old Style"/>
        </w:rPr>
        <w:t>s</w:t>
      </w:r>
      <w:r w:rsidRPr="0083299E">
        <w:rPr>
          <w:rFonts w:ascii="Bookman Old Style" w:hAnsi="Bookman Old Style"/>
        </w:rPr>
        <w:t xml:space="preserve">: </w:t>
      </w:r>
    </w:p>
    <w:p w:rsidR="0083299E" w:rsidRDefault="0018424A" w:rsidP="000C6F8B">
      <w:pPr>
        <w:pStyle w:val="ListParagraph"/>
        <w:numPr>
          <w:ilvl w:val="2"/>
          <w:numId w:val="11"/>
        </w:numPr>
        <w:spacing w:after="0" w:line="240" w:lineRule="auto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83299E" w:rsidRPr="0083299E">
        <w:rPr>
          <w:rFonts w:ascii="Bookman Old Style" w:hAnsi="Bookman Old Style"/>
        </w:rPr>
        <w:t>ut it onto the website</w:t>
      </w:r>
      <w:r>
        <w:rPr>
          <w:rFonts w:ascii="Bookman Old Style" w:hAnsi="Bookman Old Style"/>
        </w:rPr>
        <w:t xml:space="preserve"> under OCM Instruction </w:t>
      </w:r>
    </w:p>
    <w:p w:rsidR="0018424A" w:rsidRDefault="0018424A" w:rsidP="000C6F8B">
      <w:pPr>
        <w:pStyle w:val="ListParagraph"/>
        <w:numPr>
          <w:ilvl w:val="2"/>
          <w:numId w:val="11"/>
        </w:numPr>
        <w:spacing w:after="0" w:line="240" w:lineRule="auto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Provide ongoing ways for teachers to get feedback; need to find a way to do this so that staff don’t feel it’s becoming evaluative in nature</w:t>
      </w:r>
    </w:p>
    <w:p w:rsidR="0018424A" w:rsidRDefault="0018424A" w:rsidP="000C6F8B">
      <w:pPr>
        <w:pStyle w:val="ListParagraph"/>
        <w:numPr>
          <w:ilvl w:val="2"/>
          <w:numId w:val="11"/>
        </w:numPr>
        <w:spacing w:after="0" w:line="240" w:lineRule="auto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Important for supervisors to reiterate that this tool is not evaluative in nature</w:t>
      </w:r>
    </w:p>
    <w:p w:rsidR="00814370" w:rsidRDefault="0018424A" w:rsidP="000C6F8B">
      <w:pPr>
        <w:pStyle w:val="ListParagraph"/>
        <w:numPr>
          <w:ilvl w:val="2"/>
          <w:numId w:val="11"/>
        </w:numPr>
        <w:spacing w:after="0" w:line="240" w:lineRule="auto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Create a vehicle for sharing elements of the rubric (i.e. anticipatory sets) – connect with Jeff Craig on this</w:t>
      </w:r>
    </w:p>
    <w:p w:rsidR="0018424A" w:rsidRDefault="0018424A" w:rsidP="000C6F8B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8424A" w:rsidRDefault="000C6F8B" w:rsidP="0018424A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Instructional Spotlight: </w:t>
      </w:r>
      <w:r w:rsidRPr="000C6F8B">
        <w:rPr>
          <w:rFonts w:ascii="Bookman Old Style" w:hAnsi="Bookman Old Style"/>
        </w:rPr>
        <w:t xml:space="preserve">Presented by Lucien Hudson and Whitney </w:t>
      </w:r>
      <w:proofErr w:type="spellStart"/>
      <w:r w:rsidRPr="000C6F8B">
        <w:rPr>
          <w:rFonts w:ascii="Bookman Old Style" w:hAnsi="Bookman Old Style"/>
        </w:rPr>
        <w:t>Fien</w:t>
      </w:r>
      <w:proofErr w:type="spellEnd"/>
    </w:p>
    <w:p w:rsidR="000C6F8B" w:rsidRPr="000C6F8B" w:rsidRDefault="000C6F8B" w:rsidP="000C6F8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 w:rsidRPr="000C6F8B">
        <w:rPr>
          <w:rFonts w:ascii="Bookman Old Style" w:hAnsi="Bookman Old Style"/>
        </w:rPr>
        <w:t>Discussion about how they have gone about planning a</w:t>
      </w:r>
      <w:r>
        <w:rPr>
          <w:rFonts w:ascii="Bookman Old Style" w:hAnsi="Bookman Old Style"/>
        </w:rPr>
        <w:t>n interdisciplinary</w:t>
      </w:r>
      <w:r w:rsidRPr="000C6F8B">
        <w:rPr>
          <w:rFonts w:ascii="Bookman Old Style" w:hAnsi="Bookman Old Style"/>
        </w:rPr>
        <w:t xml:space="preserve"> standards</w:t>
      </w:r>
      <w:r>
        <w:rPr>
          <w:rFonts w:ascii="Bookman Old Style" w:hAnsi="Bookman Old Style"/>
        </w:rPr>
        <w:t>-</w:t>
      </w:r>
      <w:r w:rsidRPr="000C6F8B">
        <w:rPr>
          <w:rFonts w:ascii="Bookman Old Style" w:hAnsi="Bookman Old Style"/>
        </w:rPr>
        <w:t>based unit</w:t>
      </w:r>
    </w:p>
    <w:p w:rsidR="000C6F8B" w:rsidRDefault="000C6F8B" w:rsidP="000C6F8B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 w:rsidRPr="000C6F8B">
        <w:rPr>
          <w:rFonts w:ascii="Bookman Old Style" w:hAnsi="Bookman Old Style"/>
        </w:rPr>
        <w:t>Using the white board to put standards up on the whiteboard and plan</w:t>
      </w:r>
      <w:r>
        <w:rPr>
          <w:rFonts w:ascii="Bookman Old Style" w:hAnsi="Bookman Old Style"/>
        </w:rPr>
        <w:t xml:space="preserve"> instruction in collaboration</w:t>
      </w:r>
      <w:r w:rsidRPr="000C6F8B">
        <w:rPr>
          <w:rFonts w:ascii="Bookman Old Style" w:hAnsi="Bookman Old Style"/>
        </w:rPr>
        <w:t xml:space="preserve"> with another content area</w:t>
      </w:r>
    </w:p>
    <w:p w:rsidR="000C6F8B" w:rsidRDefault="000C6F8B" w:rsidP="000C6F8B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Lucien and Whitney use the form from the Buck Institute (</w:t>
      </w:r>
      <w:hyperlink r:id="rId9" w:history="1">
        <w:r w:rsidRPr="00F0260F">
          <w:rPr>
            <w:rStyle w:val="Hyperlink"/>
            <w:rFonts w:ascii="Bookman Old Style" w:hAnsi="Bookman Old Style"/>
          </w:rPr>
          <w:t>http://bie.org/</w:t>
        </w:r>
      </w:hyperlink>
      <w:r>
        <w:rPr>
          <w:rFonts w:ascii="Bookman Old Style" w:hAnsi="Bookman Old Style"/>
        </w:rPr>
        <w:t xml:space="preserve">) </w:t>
      </w:r>
    </w:p>
    <w:p w:rsidR="00B85BAE" w:rsidRDefault="00B85BAE" w:rsidP="000C6F8B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Reminded us that the lesson planning process isn’t always linear</w:t>
      </w:r>
    </w:p>
    <w:p w:rsidR="00A91872" w:rsidRDefault="00A91872" w:rsidP="00A918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Question arose around PBL activities with students who are in multiple grade levels in district-based classrooms</w:t>
      </w:r>
    </w:p>
    <w:p w:rsidR="00A91872" w:rsidRDefault="00A91872" w:rsidP="00A9187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Lauren shared</w:t>
      </w:r>
      <w:r w:rsidR="00B85BAE">
        <w:rPr>
          <w:rFonts w:ascii="Bookman Old Style" w:hAnsi="Bookman Old Style"/>
        </w:rPr>
        <w:t xml:space="preserve"> the ovals from Paula Rutherford’s work and reminded us that the lesson planning template is set up the same way as the ovals. </w:t>
      </w:r>
    </w:p>
    <w:p w:rsidR="001A1AF1" w:rsidRDefault="001A1AF1" w:rsidP="00A9187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5087"/>
        <w:gridCol w:w="4372"/>
      </w:tblGrid>
      <w:tr w:rsidR="00E27B08" w:rsidRPr="001A1AF1" w:rsidTr="00E27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7" w:type="dxa"/>
          </w:tcPr>
          <w:p w:rsidR="00E27B08" w:rsidRPr="001A1AF1" w:rsidRDefault="00E27B08" w:rsidP="001A1AF1">
            <w:pPr>
              <w:jc w:val="center"/>
              <w:rPr>
                <w:rFonts w:ascii="Bookman Old Style" w:hAnsi="Bookman Old Style"/>
              </w:rPr>
            </w:pPr>
            <w:r w:rsidRPr="001A1AF1">
              <w:rPr>
                <w:rFonts w:ascii="Bookman Old Style" w:hAnsi="Bookman Old Style"/>
              </w:rPr>
              <w:t>Know</w:t>
            </w:r>
          </w:p>
        </w:tc>
        <w:tc>
          <w:tcPr>
            <w:tcW w:w="4372" w:type="dxa"/>
          </w:tcPr>
          <w:p w:rsidR="00E27B08" w:rsidRPr="001A1AF1" w:rsidRDefault="00E27B08" w:rsidP="001A1A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1A1AF1">
              <w:rPr>
                <w:rFonts w:ascii="Bookman Old Style" w:hAnsi="Bookman Old Style"/>
              </w:rPr>
              <w:t>Need to Know</w:t>
            </w:r>
          </w:p>
        </w:tc>
      </w:tr>
      <w:tr w:rsidR="00E27B08" w:rsidTr="00E27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7" w:type="dxa"/>
          </w:tcPr>
          <w:p w:rsidR="00E27B08" w:rsidRPr="001A1AF1" w:rsidRDefault="00E27B08" w:rsidP="00A91872">
            <w:pPr>
              <w:jc w:val="both"/>
              <w:rPr>
                <w:rFonts w:ascii="Bookman Old Style" w:hAnsi="Bookman Old Style"/>
                <w:b w:val="0"/>
              </w:rPr>
            </w:pPr>
            <w:r w:rsidRPr="001A1AF1">
              <w:rPr>
                <w:rFonts w:ascii="Bookman Old Style" w:hAnsi="Bookman Old Style"/>
                <w:b w:val="0"/>
              </w:rPr>
              <w:t>Where you want to go before you start planning</w:t>
            </w:r>
          </w:p>
        </w:tc>
        <w:tc>
          <w:tcPr>
            <w:tcW w:w="4372" w:type="dxa"/>
          </w:tcPr>
          <w:p w:rsidR="00E27B08" w:rsidRPr="001A1AF1" w:rsidRDefault="00E27B08" w:rsidP="00A918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Where people are with regard to planning</w:t>
            </w:r>
          </w:p>
        </w:tc>
      </w:tr>
      <w:tr w:rsidR="00E27B08" w:rsidTr="00E27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7" w:type="dxa"/>
          </w:tcPr>
          <w:p w:rsidR="00E27B08" w:rsidRPr="001A1AF1" w:rsidRDefault="00E27B08" w:rsidP="001A1AF1">
            <w:pPr>
              <w:jc w:val="both"/>
              <w:rPr>
                <w:rFonts w:ascii="Bookman Old Style" w:hAnsi="Bookman Old Style"/>
                <w:b w:val="0"/>
              </w:rPr>
            </w:pPr>
            <w:r w:rsidRPr="001A1AF1">
              <w:rPr>
                <w:rFonts w:ascii="Bookman Old Style" w:hAnsi="Bookman Old Style"/>
                <w:b w:val="0"/>
              </w:rPr>
              <w:t>Narrow focus – need to be strategic in selecting standards</w:t>
            </w:r>
          </w:p>
        </w:tc>
        <w:tc>
          <w:tcPr>
            <w:tcW w:w="4372" w:type="dxa"/>
          </w:tcPr>
          <w:p w:rsidR="00E27B08" w:rsidRPr="001A1AF1" w:rsidRDefault="00117C31" w:rsidP="00A9187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Shifts and timing of standards in other content areas</w:t>
            </w:r>
          </w:p>
        </w:tc>
      </w:tr>
      <w:tr w:rsidR="00E27B08" w:rsidTr="00E27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7" w:type="dxa"/>
          </w:tcPr>
          <w:p w:rsidR="00E27B08" w:rsidRPr="001A1AF1" w:rsidRDefault="00E27B08" w:rsidP="00A91872">
            <w:pPr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Organizationally, we are in different places</w:t>
            </w:r>
          </w:p>
        </w:tc>
        <w:tc>
          <w:tcPr>
            <w:tcW w:w="4372" w:type="dxa"/>
          </w:tcPr>
          <w:p w:rsidR="00E27B08" w:rsidRPr="001A1AF1" w:rsidRDefault="00E27B08" w:rsidP="00A918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</w:tr>
      <w:tr w:rsidR="00E27B08" w:rsidTr="00E27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7" w:type="dxa"/>
          </w:tcPr>
          <w:p w:rsidR="00E27B08" w:rsidRPr="001A1AF1" w:rsidRDefault="00E27B08" w:rsidP="00A91872">
            <w:pPr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Standards are located on the OCM Instruction website</w:t>
            </w:r>
          </w:p>
        </w:tc>
        <w:tc>
          <w:tcPr>
            <w:tcW w:w="4372" w:type="dxa"/>
          </w:tcPr>
          <w:p w:rsidR="00E27B08" w:rsidRPr="001A1AF1" w:rsidRDefault="00E27B08" w:rsidP="00A9187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</w:tr>
      <w:tr w:rsidR="00E27B08" w:rsidTr="0011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7" w:type="dxa"/>
          </w:tcPr>
          <w:p w:rsidR="00E27B08" w:rsidRPr="001A1AF1" w:rsidRDefault="00E27B08" w:rsidP="00A91872">
            <w:pPr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Lesson plan template isn’t introduced during Instruction for All</w:t>
            </w:r>
          </w:p>
        </w:tc>
        <w:tc>
          <w:tcPr>
            <w:tcW w:w="4372" w:type="dxa"/>
          </w:tcPr>
          <w:p w:rsidR="00E27B08" w:rsidRPr="001A1AF1" w:rsidRDefault="00E27B08" w:rsidP="00A918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</w:tr>
    </w:tbl>
    <w:p w:rsidR="00117C31" w:rsidRDefault="00117C31" w:rsidP="00A91872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1A1AF1" w:rsidRPr="00E27B08" w:rsidRDefault="00E27B08" w:rsidP="00A91872">
      <w:pPr>
        <w:spacing w:after="0" w:line="240" w:lineRule="auto"/>
        <w:jc w:val="both"/>
        <w:rPr>
          <w:rFonts w:ascii="Bookman Old Style" w:hAnsi="Bookman Old Style"/>
          <w:b/>
        </w:rPr>
      </w:pPr>
      <w:r w:rsidRPr="00E27B08">
        <w:rPr>
          <w:rFonts w:ascii="Bookman Old Style" w:hAnsi="Bookman Old Style"/>
          <w:b/>
        </w:rPr>
        <w:t>Next steps:</w:t>
      </w:r>
    </w:p>
    <w:p w:rsidR="00A91872" w:rsidRDefault="00E27B08" w:rsidP="00E27B0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Introduce lesson plan template during Instruction for All students workshop</w:t>
      </w:r>
    </w:p>
    <w:p w:rsidR="00E27B08" w:rsidRDefault="00E27B08" w:rsidP="00E27B0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Consider providing Instruction for All students for all staff</w:t>
      </w:r>
    </w:p>
    <w:p w:rsidR="00E27B08" w:rsidRDefault="00117C31" w:rsidP="00E27B0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Giving staff a copy of the unpacked standards, find ways at each department meeting to share out</w:t>
      </w:r>
    </w:p>
    <w:p w:rsidR="00117C31" w:rsidRDefault="00117C31" w:rsidP="00E27B0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Getting feedback / asking teachers to understand what they need</w:t>
      </w:r>
    </w:p>
    <w:p w:rsidR="00117C31" w:rsidRDefault="00117C31" w:rsidP="00E27B0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Have staff </w:t>
      </w:r>
      <w:proofErr w:type="gramStart"/>
      <w:r>
        <w:rPr>
          <w:rFonts w:ascii="Bookman Old Style" w:hAnsi="Bookman Old Style"/>
        </w:rPr>
        <w:t>who</w:t>
      </w:r>
      <w:proofErr w:type="gramEnd"/>
      <w:r>
        <w:rPr>
          <w:rFonts w:ascii="Bookman Old Style" w:hAnsi="Bookman Old Style"/>
        </w:rPr>
        <w:t xml:space="preserve"> have gone through Instruction for All share out strategies, etc. </w:t>
      </w:r>
    </w:p>
    <w:p w:rsidR="00117C31" w:rsidRPr="00E27B08" w:rsidRDefault="00117C31" w:rsidP="00E27B0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Additional roadshows around planning</w:t>
      </w:r>
    </w:p>
    <w:p w:rsidR="000C6F8B" w:rsidRDefault="000C6F8B" w:rsidP="0018424A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563DBB" w:rsidRDefault="003951E4" w:rsidP="0018424A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PBL / SSCIC Committee Reminders</w:t>
      </w:r>
    </w:p>
    <w:p w:rsidR="003951E4" w:rsidRDefault="003951E4" w:rsidP="003951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Reminder about our webpage </w:t>
      </w:r>
    </w:p>
    <w:p w:rsidR="003951E4" w:rsidRPr="003951E4" w:rsidRDefault="00624F96" w:rsidP="003951E4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hyperlink r:id="rId10" w:history="1">
        <w:r w:rsidR="003951E4" w:rsidRPr="003951E4">
          <w:rPr>
            <w:rStyle w:val="Hyperlink"/>
            <w:rFonts w:ascii="Bookman Old Style" w:hAnsi="Bookman Old Style"/>
            <w:sz w:val="20"/>
            <w:szCs w:val="20"/>
          </w:rPr>
          <w:t>http://www.ocmboces.org/teacherpage.cfm?teacher=1639</w:t>
        </w:r>
      </w:hyperlink>
    </w:p>
    <w:p w:rsidR="003951E4" w:rsidRDefault="003951E4" w:rsidP="003951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Also, reminder about the link to our drive:</w:t>
      </w:r>
    </w:p>
    <w:p w:rsidR="003951E4" w:rsidRPr="003951E4" w:rsidRDefault="00624F96" w:rsidP="003951E4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hyperlink r:id="rId11" w:anchor="folders/0Bxd6ttH8ooaweE5hQ21mNS01V3c" w:history="1">
        <w:r w:rsidR="003951E4" w:rsidRPr="003951E4">
          <w:rPr>
            <w:rStyle w:val="Hyperlink"/>
            <w:rFonts w:ascii="Bookman Old Style" w:hAnsi="Bookman Old Style"/>
            <w:sz w:val="20"/>
            <w:szCs w:val="20"/>
          </w:rPr>
          <w:t>https://drive.google.com/?tab=wo&amp;authuser=0#folders/0Bxd6ttH8ooaweE5hQ21mNS01V3c</w:t>
        </w:r>
      </w:hyperlink>
    </w:p>
    <w:p w:rsidR="003951E4" w:rsidRDefault="003951E4" w:rsidP="003951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Encouraged SSCIC to share projects at PBL NY 2015. If proposals for submission are approved, </w:t>
      </w:r>
      <w:proofErr w:type="gramStart"/>
      <w:r>
        <w:rPr>
          <w:rFonts w:ascii="Bookman Old Style" w:hAnsi="Bookman Old Style"/>
        </w:rPr>
        <w:t>staff attend</w:t>
      </w:r>
      <w:proofErr w:type="gramEnd"/>
      <w:r>
        <w:rPr>
          <w:rFonts w:ascii="Bookman Old Style" w:hAnsi="Bookman Old Style"/>
        </w:rPr>
        <w:t xml:space="preserve"> for free. Link for the flyer:</w:t>
      </w:r>
      <w:r>
        <w:rPr>
          <w:rFonts w:ascii="Bookman Old Style" w:hAnsi="Bookman Old Style"/>
        </w:rPr>
        <w:br/>
      </w:r>
      <w:hyperlink r:id="rId12" w:history="1">
        <w:r w:rsidRPr="00F0260F">
          <w:rPr>
            <w:rStyle w:val="Hyperlink"/>
            <w:rFonts w:ascii="Bookman Old Style" w:hAnsi="Bookman Old Style"/>
          </w:rPr>
          <w:t>http://www.ocmboces.org/teacherpage.cfm?teacher=1536</w:t>
        </w:r>
      </w:hyperlink>
      <w:r>
        <w:rPr>
          <w:rFonts w:ascii="Bookman Old Style" w:hAnsi="Bookman Old Style"/>
        </w:rPr>
        <w:t xml:space="preserve"> </w:t>
      </w:r>
    </w:p>
    <w:p w:rsidR="003951E4" w:rsidRPr="003951E4" w:rsidRDefault="003951E4" w:rsidP="003951E4">
      <w:pPr>
        <w:spacing w:after="0" w:line="240" w:lineRule="auto"/>
        <w:jc w:val="both"/>
        <w:rPr>
          <w:rFonts w:ascii="Bookman Old Style" w:hAnsi="Bookman Old Style"/>
        </w:rPr>
      </w:pPr>
    </w:p>
    <w:p w:rsidR="003951E4" w:rsidRDefault="003951E4" w:rsidP="001623B6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Hot Topics from SED</w:t>
      </w:r>
    </w:p>
    <w:p w:rsidR="003951E4" w:rsidRPr="003951E4" w:rsidRDefault="003951E4" w:rsidP="003951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Education is present in our budget now (education, tenure, tenured teacher disciplinary hearings, teacher preparation / certification, and intervention in struggling schools). Many details were left to the Board of Regents to figure out – hopefully these details will become more available in June. </w:t>
      </w:r>
    </w:p>
    <w:p w:rsidR="003951E4" w:rsidRPr="003951E4" w:rsidRDefault="003951E4" w:rsidP="003951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APPR implications:</w:t>
      </w:r>
    </w:p>
    <w:p w:rsidR="003951E4" w:rsidRPr="003951E4" w:rsidRDefault="003951E4" w:rsidP="003951E4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New system is comprised of two components that determine educator ratings: SLO (must use State assessments)</w:t>
      </w:r>
      <w:r w:rsidR="003F28DB">
        <w:rPr>
          <w:rFonts w:ascii="Bookman Old Style" w:hAnsi="Bookman Old Style"/>
        </w:rPr>
        <w:t xml:space="preserve"> and</w:t>
      </w:r>
      <w:r>
        <w:rPr>
          <w:rFonts w:ascii="Bookman Old Style" w:hAnsi="Bookman Old Style"/>
        </w:rPr>
        <w:t xml:space="preserve"> Observations (must be completed by supervisor and independent evaluator from outside the building). </w:t>
      </w:r>
      <w:proofErr w:type="gramStart"/>
      <w:r>
        <w:rPr>
          <w:rFonts w:ascii="Bookman Old Style" w:hAnsi="Bookman Old Style"/>
        </w:rPr>
        <w:t>District have</w:t>
      </w:r>
      <w:proofErr w:type="gramEnd"/>
      <w:r>
        <w:rPr>
          <w:rFonts w:ascii="Bookman Old Style" w:hAnsi="Bookman Old Style"/>
        </w:rPr>
        <w:t xml:space="preserve"> the option of having observations conducted by a trained peer who has been rated either Effective or Highly Effective.</w:t>
      </w:r>
    </w:p>
    <w:p w:rsidR="003F28DB" w:rsidRDefault="003F28DB" w:rsidP="003951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 w:rsidRPr="003F28DB">
        <w:rPr>
          <w:rFonts w:ascii="Bookman Old Style" w:hAnsi="Bookman Old Style"/>
        </w:rPr>
        <w:t xml:space="preserve">A matrix will be </w:t>
      </w:r>
      <w:proofErr w:type="gramStart"/>
      <w:r w:rsidRPr="003F28DB">
        <w:rPr>
          <w:rFonts w:ascii="Bookman Old Style" w:hAnsi="Bookman Old Style"/>
        </w:rPr>
        <w:t>used</w:t>
      </w:r>
      <w:r>
        <w:rPr>
          <w:rFonts w:ascii="Bookman Old Style" w:hAnsi="Bookman Old Style"/>
        </w:rPr>
        <w:t>,</w:t>
      </w:r>
      <w:proofErr w:type="gramEnd"/>
      <w:r>
        <w:rPr>
          <w:rFonts w:ascii="Bookman Old Style" w:hAnsi="Bookman Old Style"/>
        </w:rPr>
        <w:t xml:space="preserve"> overall rating will be the intersection of student performance and observation.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0"/>
        <w:gridCol w:w="1473"/>
        <w:gridCol w:w="1493"/>
        <w:gridCol w:w="1381"/>
        <w:gridCol w:w="1432"/>
        <w:gridCol w:w="1417"/>
      </w:tblGrid>
      <w:tr w:rsidR="003F28DB" w:rsidTr="003F28DB">
        <w:tc>
          <w:tcPr>
            <w:tcW w:w="1563" w:type="dxa"/>
          </w:tcPr>
          <w:p w:rsidR="003F28DB" w:rsidRDefault="003F28DB" w:rsidP="003F28DB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69" w:type="dxa"/>
          </w:tcPr>
          <w:p w:rsidR="003F28DB" w:rsidRDefault="003F28DB" w:rsidP="003F28DB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824" w:type="dxa"/>
            <w:gridSpan w:val="4"/>
          </w:tcPr>
          <w:p w:rsidR="003F28DB" w:rsidRPr="009A00B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</w:rPr>
            </w:pPr>
            <w:r w:rsidRPr="009A00BB">
              <w:rPr>
                <w:rFonts w:ascii="Bookman Old Style" w:hAnsi="Bookman Old Style"/>
                <w:b/>
              </w:rPr>
              <w:t>Observations</w:t>
            </w:r>
          </w:p>
        </w:tc>
      </w:tr>
      <w:tr w:rsidR="009A00BB" w:rsidTr="003F28DB">
        <w:tc>
          <w:tcPr>
            <w:tcW w:w="1425" w:type="dxa"/>
            <w:vMerge w:val="restart"/>
            <w:vAlign w:val="center"/>
          </w:tcPr>
          <w:p w:rsidR="003F28DB" w:rsidRPr="009A00BB" w:rsidRDefault="003F28DB" w:rsidP="003F28D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</w:rPr>
            </w:pPr>
            <w:r w:rsidRPr="009A00BB">
              <w:rPr>
                <w:rFonts w:ascii="Bookman Old Style" w:hAnsi="Bookman Old Style"/>
                <w:b/>
              </w:rPr>
              <w:t>Student performance</w:t>
            </w:r>
          </w:p>
        </w:tc>
        <w:tc>
          <w:tcPr>
            <w:tcW w:w="1495" w:type="dxa"/>
          </w:tcPr>
          <w:p w:rsidR="003F28DB" w:rsidRDefault="003F28DB" w:rsidP="003F28DB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94" w:type="dxa"/>
          </w:tcPr>
          <w:p w:rsidR="003F28DB" w:rsidRPr="009A00B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  <w:i/>
              </w:rPr>
            </w:pPr>
            <w:r w:rsidRPr="009A00BB">
              <w:rPr>
                <w:rFonts w:ascii="Bookman Old Style" w:hAnsi="Bookman Old Style"/>
                <w:i/>
              </w:rPr>
              <w:t>Highly effective</w:t>
            </w:r>
          </w:p>
        </w:tc>
        <w:tc>
          <w:tcPr>
            <w:tcW w:w="1447" w:type="dxa"/>
          </w:tcPr>
          <w:p w:rsidR="003F28DB" w:rsidRPr="009A00B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  <w:i/>
              </w:rPr>
            </w:pPr>
            <w:r w:rsidRPr="009A00BB">
              <w:rPr>
                <w:rFonts w:ascii="Bookman Old Style" w:hAnsi="Bookman Old Style"/>
                <w:i/>
              </w:rPr>
              <w:t>Effective</w:t>
            </w:r>
          </w:p>
        </w:tc>
        <w:tc>
          <w:tcPr>
            <w:tcW w:w="1447" w:type="dxa"/>
          </w:tcPr>
          <w:p w:rsidR="003F28DB" w:rsidRPr="009A00B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  <w:i/>
              </w:rPr>
            </w:pPr>
            <w:r w:rsidRPr="009A00BB">
              <w:rPr>
                <w:rFonts w:ascii="Bookman Old Style" w:hAnsi="Bookman Old Style"/>
                <w:i/>
              </w:rPr>
              <w:t>Developing</w:t>
            </w:r>
          </w:p>
        </w:tc>
        <w:tc>
          <w:tcPr>
            <w:tcW w:w="1448" w:type="dxa"/>
          </w:tcPr>
          <w:p w:rsidR="003F28DB" w:rsidRPr="009A00B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  <w:i/>
              </w:rPr>
            </w:pPr>
            <w:r w:rsidRPr="009A00BB">
              <w:rPr>
                <w:rFonts w:ascii="Bookman Old Style" w:hAnsi="Bookman Old Style"/>
                <w:i/>
              </w:rPr>
              <w:t>Ineffective</w:t>
            </w:r>
          </w:p>
        </w:tc>
      </w:tr>
      <w:tr w:rsidR="003F28DB" w:rsidTr="003F28DB">
        <w:tc>
          <w:tcPr>
            <w:tcW w:w="1563" w:type="dxa"/>
            <w:vMerge/>
          </w:tcPr>
          <w:p w:rsidR="003F28DB" w:rsidRDefault="003F28DB" w:rsidP="003F28DB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69" w:type="dxa"/>
          </w:tcPr>
          <w:p w:rsidR="003F28DB" w:rsidRDefault="003F28DB" w:rsidP="003F28DB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Highly Effective</w:t>
            </w:r>
          </w:p>
        </w:tc>
        <w:tc>
          <w:tcPr>
            <w:tcW w:w="1566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1419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1419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420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</w:t>
            </w:r>
          </w:p>
        </w:tc>
      </w:tr>
      <w:tr w:rsidR="003F28DB" w:rsidTr="003F28DB">
        <w:tc>
          <w:tcPr>
            <w:tcW w:w="1563" w:type="dxa"/>
            <w:vMerge/>
          </w:tcPr>
          <w:p w:rsidR="003F28DB" w:rsidRDefault="003F28DB" w:rsidP="003F28DB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69" w:type="dxa"/>
          </w:tcPr>
          <w:p w:rsidR="003F28DB" w:rsidRDefault="003F28DB" w:rsidP="003F28DB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Effective</w:t>
            </w:r>
          </w:p>
        </w:tc>
        <w:tc>
          <w:tcPr>
            <w:tcW w:w="1566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1419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419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420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</w:t>
            </w:r>
          </w:p>
        </w:tc>
      </w:tr>
      <w:tr w:rsidR="003F28DB" w:rsidTr="003F28DB">
        <w:tc>
          <w:tcPr>
            <w:tcW w:w="1563" w:type="dxa"/>
            <w:vMerge/>
          </w:tcPr>
          <w:p w:rsidR="003F28DB" w:rsidRDefault="003F28DB" w:rsidP="003F28DB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69" w:type="dxa"/>
          </w:tcPr>
          <w:p w:rsidR="003F28DB" w:rsidRDefault="003F28DB" w:rsidP="003F28DB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Developing</w:t>
            </w:r>
          </w:p>
        </w:tc>
        <w:tc>
          <w:tcPr>
            <w:tcW w:w="1566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419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419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1420" w:type="dxa"/>
          </w:tcPr>
          <w:p w:rsidR="003F28DB" w:rsidRDefault="003F28D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</w:p>
        </w:tc>
      </w:tr>
      <w:tr w:rsidR="003F28DB" w:rsidTr="003F28DB">
        <w:tc>
          <w:tcPr>
            <w:tcW w:w="1563" w:type="dxa"/>
            <w:vMerge/>
          </w:tcPr>
          <w:p w:rsidR="003F28DB" w:rsidRDefault="003F28DB" w:rsidP="003F28DB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69" w:type="dxa"/>
          </w:tcPr>
          <w:p w:rsidR="003F28DB" w:rsidRDefault="003F28DB" w:rsidP="003F28DB">
            <w:pPr>
              <w:pStyle w:val="ListParagraph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Ineffective</w:t>
            </w:r>
          </w:p>
        </w:tc>
        <w:tc>
          <w:tcPr>
            <w:tcW w:w="1566" w:type="dxa"/>
          </w:tcPr>
          <w:p w:rsidR="003F28DB" w:rsidRDefault="009A00B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1419" w:type="dxa"/>
          </w:tcPr>
          <w:p w:rsidR="003F28DB" w:rsidRDefault="009A00B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1419" w:type="dxa"/>
          </w:tcPr>
          <w:p w:rsidR="003F28DB" w:rsidRDefault="009A00B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</w:p>
        </w:tc>
        <w:tc>
          <w:tcPr>
            <w:tcW w:w="1420" w:type="dxa"/>
          </w:tcPr>
          <w:p w:rsidR="003F28DB" w:rsidRDefault="009A00B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</w:p>
          <w:p w:rsidR="009A00BB" w:rsidRDefault="009A00BB" w:rsidP="009A00BB">
            <w:pPr>
              <w:pStyle w:val="ListParagraph"/>
              <w:ind w:left="0"/>
              <w:jc w:val="center"/>
              <w:rPr>
                <w:rFonts w:ascii="Bookman Old Style" w:hAnsi="Bookman Old Style"/>
              </w:rPr>
            </w:pPr>
          </w:p>
        </w:tc>
      </w:tr>
    </w:tbl>
    <w:p w:rsidR="003F28DB" w:rsidRDefault="003F28DB" w:rsidP="003951E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What’s Out:</w:t>
      </w:r>
    </w:p>
    <w:p w:rsidR="003F28DB" w:rsidRDefault="003F28DB" w:rsidP="003F28D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statute prohibits certain elements from being used as a part of an evaluation. Details won’t be available until June. </w:t>
      </w:r>
    </w:p>
    <w:p w:rsidR="003F28DB" w:rsidRDefault="003F28DB" w:rsidP="003F28DB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Points</w:t>
      </w:r>
    </w:p>
    <w:p w:rsidR="003F28DB" w:rsidRDefault="003F28DB" w:rsidP="003F28DB">
      <w:pPr>
        <w:pStyle w:val="ListParagraph"/>
        <w:numPr>
          <w:ilvl w:val="2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LATs</w:t>
      </w:r>
    </w:p>
    <w:p w:rsidR="003F28DB" w:rsidRDefault="003F28DB" w:rsidP="003F28D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Negotiations</w:t>
      </w:r>
    </w:p>
    <w:p w:rsidR="003F28DB" w:rsidRDefault="003F28DB" w:rsidP="003F28D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is less to be bargained. Whether there will be a second measure is it.</w:t>
      </w:r>
    </w:p>
    <w:p w:rsidR="003F28DB" w:rsidRDefault="003F28DB" w:rsidP="003F28D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Old APPR will stay in place until a new one is approved (by November 15</w:t>
      </w:r>
      <w:r w:rsidRPr="003F28DB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). This will likely be the subject of litigation. </w:t>
      </w:r>
    </w:p>
    <w:p w:rsidR="009A00BB" w:rsidRDefault="009A00BB" w:rsidP="003F28D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Student Placement</w:t>
      </w:r>
    </w:p>
    <w:p w:rsidR="009A00BB" w:rsidRDefault="009A00BB" w:rsidP="009A00B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Districts will be prohibited from assigning a student to two ineffective teachers for two consecutive school years. There might be waivers for this for small schools.</w:t>
      </w:r>
    </w:p>
    <w:p w:rsidR="00650B79" w:rsidRDefault="00650B79" w:rsidP="003F28D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Dates</w:t>
      </w:r>
    </w:p>
    <w:p w:rsidR="00650B79" w:rsidRDefault="00650B79" w:rsidP="00650B7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Guidance should be out by the end of June with implementation by November 15</w:t>
      </w:r>
      <w:r w:rsidRPr="00650B79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. </w:t>
      </w:r>
    </w:p>
    <w:p w:rsidR="00650B79" w:rsidRPr="00650B79" w:rsidRDefault="00650B79" w:rsidP="00650B7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 w:rsidRPr="00650B79">
        <w:rPr>
          <w:rFonts w:ascii="Bookman Old Style" w:hAnsi="Bookman Old Style"/>
        </w:rPr>
        <w:t>T</w:t>
      </w:r>
      <w:r>
        <w:rPr>
          <w:rFonts w:ascii="Bookman Old Style" w:hAnsi="Bookman Old Style"/>
        </w:rPr>
        <w:t>e</w:t>
      </w:r>
      <w:r w:rsidRPr="00650B79">
        <w:rPr>
          <w:rFonts w:ascii="Bookman Old Style" w:hAnsi="Bookman Old Style"/>
        </w:rPr>
        <w:t>nu</w:t>
      </w:r>
      <w:r>
        <w:rPr>
          <w:rFonts w:ascii="Bookman Old Style" w:hAnsi="Bookman Old Style"/>
        </w:rPr>
        <w:t>r</w:t>
      </w:r>
      <w:r w:rsidRPr="00650B79">
        <w:rPr>
          <w:rFonts w:ascii="Bookman Old Style" w:hAnsi="Bookman Old Style"/>
        </w:rPr>
        <w:t>e</w:t>
      </w:r>
    </w:p>
    <w:p w:rsidR="00650B79" w:rsidRDefault="00650B79" w:rsidP="00650B7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 year tenure instead of 3 years</w:t>
      </w:r>
    </w:p>
    <w:p w:rsidR="00650B79" w:rsidRDefault="00650B79" w:rsidP="00650B7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Eligibility of tenure is tied to APPR ratings</w:t>
      </w:r>
    </w:p>
    <w:p w:rsidR="00650B79" w:rsidRPr="00650B79" w:rsidRDefault="00650B79" w:rsidP="00650B79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Other Items Included</w:t>
      </w:r>
    </w:p>
    <w:p w:rsidR="00650B79" w:rsidRDefault="00650B79" w:rsidP="00650B7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Teacher training and certification</w:t>
      </w:r>
    </w:p>
    <w:p w:rsidR="00650B79" w:rsidRDefault="00650B79" w:rsidP="00650B7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Re-registration in TEACH</w:t>
      </w:r>
    </w:p>
    <w:p w:rsidR="00650B79" w:rsidRDefault="00650B79" w:rsidP="00650B7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Failing schools receivership</w:t>
      </w:r>
    </w:p>
    <w:p w:rsidR="00650B79" w:rsidRDefault="00650B79" w:rsidP="00650B7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Testing reduction report</w:t>
      </w:r>
    </w:p>
    <w:p w:rsidR="00650B79" w:rsidRDefault="00650B79" w:rsidP="00650B79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Teacher centers</w:t>
      </w:r>
    </w:p>
    <w:p w:rsidR="003951E4" w:rsidRPr="003F28DB" w:rsidRDefault="003951E4" w:rsidP="00650B79">
      <w:pPr>
        <w:pStyle w:val="ListParagraph"/>
        <w:spacing w:after="0" w:line="240" w:lineRule="auto"/>
        <w:ind w:left="1440"/>
        <w:jc w:val="both"/>
        <w:rPr>
          <w:rFonts w:ascii="Bookman Old Style" w:hAnsi="Bookman Old Style"/>
        </w:rPr>
      </w:pPr>
    </w:p>
    <w:p w:rsidR="001623B6" w:rsidRPr="0018424A" w:rsidRDefault="00650B79" w:rsidP="001623B6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Promoting a Positive School Climate</w:t>
      </w:r>
    </w:p>
    <w:p w:rsidR="001623B6" w:rsidRDefault="00650B79" w:rsidP="00650B7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Review staff and student surveys</w:t>
      </w:r>
    </w:p>
    <w:p w:rsidR="00650B79" w:rsidRDefault="00650B79" w:rsidP="00650B7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Next steps (actionable items based on survey results)</w:t>
      </w:r>
    </w:p>
    <w:p w:rsidR="004F38C5" w:rsidRDefault="004F38C5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Protect common planning</w:t>
      </w:r>
    </w:p>
    <w:p w:rsidR="004F38C5" w:rsidRDefault="004F38C5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More emphasis is needed on Dignity Act</w:t>
      </w:r>
    </w:p>
    <w:p w:rsidR="004F38C5" w:rsidRDefault="004F38C5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Teachers need to get out into other classrooms to observe</w:t>
      </w:r>
    </w:p>
    <w:p w:rsidR="004F38C5" w:rsidRDefault="004F38C5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Center-based programs – focus on addressing social emotional learning</w:t>
      </w:r>
    </w:p>
    <w:p w:rsidR="004F38C5" w:rsidRDefault="004F38C5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Celebrating positives – all students feel safe and expresses that teachers care about them</w:t>
      </w:r>
    </w:p>
    <w:p w:rsidR="004F38C5" w:rsidRDefault="004F38C5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Staff believe they are making a difference</w:t>
      </w:r>
    </w:p>
    <w:p w:rsidR="004F38C5" w:rsidRDefault="004F38C5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Promoting staff development</w:t>
      </w:r>
    </w:p>
    <w:p w:rsidR="004F38C5" w:rsidRDefault="004F38C5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Can we recognize more good? Strategize how to do so</w:t>
      </w:r>
    </w:p>
    <w:p w:rsidR="001623B6" w:rsidRDefault="004F38C5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 w:rsidRPr="004F38C5">
        <w:rPr>
          <w:rFonts w:ascii="Bookman Old Style" w:hAnsi="Bookman Old Style"/>
        </w:rPr>
        <w:t xml:space="preserve">Involve staff </w:t>
      </w:r>
      <w:r>
        <w:rPr>
          <w:rFonts w:ascii="Bookman Old Style" w:hAnsi="Bookman Old Style"/>
        </w:rPr>
        <w:t>in decision making</w:t>
      </w:r>
    </w:p>
    <w:p w:rsidR="004F38C5" w:rsidRDefault="004F38C5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Character building activities for students</w:t>
      </w:r>
    </w:p>
    <w:p w:rsidR="004F38C5" w:rsidRDefault="004F38C5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Teambuilding activities to build mutual respect between leaders and staff</w:t>
      </w:r>
    </w:p>
    <w:p w:rsidR="00172B7C" w:rsidRDefault="00172B7C" w:rsidP="004F38C5">
      <w:pPr>
        <w:pStyle w:val="ListParagraph"/>
        <w:numPr>
          <w:ilvl w:val="2"/>
          <w:numId w:val="16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Extend the period of time for student and staff responses</w:t>
      </w:r>
    </w:p>
    <w:p w:rsidR="004F38C5" w:rsidRPr="004F38C5" w:rsidRDefault="004F38C5" w:rsidP="004F38C5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</w:rPr>
      </w:pPr>
    </w:p>
    <w:p w:rsidR="001623B6" w:rsidRDefault="001623B6" w:rsidP="00563DBB">
      <w:pPr>
        <w:spacing w:after="0" w:line="240" w:lineRule="auto"/>
        <w:jc w:val="center"/>
        <w:rPr>
          <w:rFonts w:ascii="Bookman Old Style" w:hAnsi="Bookman Old Style"/>
        </w:rPr>
      </w:pPr>
    </w:p>
    <w:p w:rsidR="00563DBB" w:rsidRDefault="00563DBB" w:rsidP="00563DBB">
      <w:pPr>
        <w:spacing w:after="0" w:line="240" w:lineRule="auto"/>
        <w:jc w:val="center"/>
        <w:rPr>
          <w:rFonts w:ascii="Bookman Old Style" w:hAnsi="Bookman Old Style"/>
        </w:rPr>
      </w:pPr>
    </w:p>
    <w:sectPr w:rsidR="00563DBB" w:rsidSect="00CE57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CA"/>
      </v:shape>
    </w:pict>
  </w:numPicBullet>
  <w:abstractNum w:abstractNumId="0">
    <w:nsid w:val="022E55B5"/>
    <w:multiLevelType w:val="hybridMultilevel"/>
    <w:tmpl w:val="961E86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AA2687"/>
    <w:multiLevelType w:val="hybridMultilevel"/>
    <w:tmpl w:val="88C21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0FC4E7D"/>
    <w:multiLevelType w:val="hybridMultilevel"/>
    <w:tmpl w:val="3D9C0C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E4C769F"/>
    <w:multiLevelType w:val="hybridMultilevel"/>
    <w:tmpl w:val="D72E801E"/>
    <w:lvl w:ilvl="0" w:tplc="45986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106C26"/>
    <w:multiLevelType w:val="hybridMultilevel"/>
    <w:tmpl w:val="90188E7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45C2310"/>
    <w:multiLevelType w:val="hybridMultilevel"/>
    <w:tmpl w:val="C206F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971DB"/>
    <w:multiLevelType w:val="hybridMultilevel"/>
    <w:tmpl w:val="397E04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441B71C0"/>
    <w:multiLevelType w:val="hybridMultilevel"/>
    <w:tmpl w:val="7532A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230C7"/>
    <w:multiLevelType w:val="hybridMultilevel"/>
    <w:tmpl w:val="EEB412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643F2"/>
    <w:multiLevelType w:val="hybridMultilevel"/>
    <w:tmpl w:val="989E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861EA"/>
    <w:multiLevelType w:val="hybridMultilevel"/>
    <w:tmpl w:val="337A5EE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50F573A"/>
    <w:multiLevelType w:val="hybridMultilevel"/>
    <w:tmpl w:val="46AE0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9A4B42"/>
    <w:multiLevelType w:val="hybridMultilevel"/>
    <w:tmpl w:val="C658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D2C34"/>
    <w:multiLevelType w:val="hybridMultilevel"/>
    <w:tmpl w:val="E7DEC5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0524352"/>
    <w:multiLevelType w:val="hybridMultilevel"/>
    <w:tmpl w:val="005E8916"/>
    <w:lvl w:ilvl="0" w:tplc="45986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22EC5"/>
    <w:multiLevelType w:val="hybridMultilevel"/>
    <w:tmpl w:val="F9885E98"/>
    <w:lvl w:ilvl="0" w:tplc="45986C6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3"/>
  </w:num>
  <w:num w:numId="9">
    <w:abstractNumId w:val="15"/>
  </w:num>
  <w:num w:numId="10">
    <w:abstractNumId w:val="11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A4"/>
    <w:rsid w:val="0006537F"/>
    <w:rsid w:val="000C6F8B"/>
    <w:rsid w:val="00117C31"/>
    <w:rsid w:val="001623B6"/>
    <w:rsid w:val="00172B7C"/>
    <w:rsid w:val="0018424A"/>
    <w:rsid w:val="001A1AF1"/>
    <w:rsid w:val="00315EE2"/>
    <w:rsid w:val="003951E4"/>
    <w:rsid w:val="003F28DB"/>
    <w:rsid w:val="00435A4D"/>
    <w:rsid w:val="004520AF"/>
    <w:rsid w:val="004F38C5"/>
    <w:rsid w:val="004F4673"/>
    <w:rsid w:val="00563DBB"/>
    <w:rsid w:val="00597782"/>
    <w:rsid w:val="005F2980"/>
    <w:rsid w:val="00624F96"/>
    <w:rsid w:val="00650B79"/>
    <w:rsid w:val="007A47FC"/>
    <w:rsid w:val="007B033D"/>
    <w:rsid w:val="007B795D"/>
    <w:rsid w:val="00814370"/>
    <w:rsid w:val="0083299E"/>
    <w:rsid w:val="008E32F6"/>
    <w:rsid w:val="00913559"/>
    <w:rsid w:val="00927B55"/>
    <w:rsid w:val="0094354E"/>
    <w:rsid w:val="009A00BB"/>
    <w:rsid w:val="009E0E07"/>
    <w:rsid w:val="00A91872"/>
    <w:rsid w:val="00AD4123"/>
    <w:rsid w:val="00B85BAE"/>
    <w:rsid w:val="00BA4FF9"/>
    <w:rsid w:val="00CD27CA"/>
    <w:rsid w:val="00CE3B8A"/>
    <w:rsid w:val="00CE57A4"/>
    <w:rsid w:val="00D0298A"/>
    <w:rsid w:val="00D9189C"/>
    <w:rsid w:val="00E27B08"/>
    <w:rsid w:val="00F67BB3"/>
    <w:rsid w:val="00F90EE1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46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1A1AF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1A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46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1A1AF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1A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ocmboces.org/teacherpage.cfm?teacher=15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?tab=wo&amp;authuser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cmboces.org/teacherpage.cfm?teacher=16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e.org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AB81-8239-415B-A5E1-C776245B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lcarter</dc:creator>
  <cp:lastModifiedBy>ocm boces</cp:lastModifiedBy>
  <cp:revision>2</cp:revision>
  <dcterms:created xsi:type="dcterms:W3CDTF">2015-04-23T17:17:00Z</dcterms:created>
  <dcterms:modified xsi:type="dcterms:W3CDTF">2015-04-23T17:17:00Z</dcterms:modified>
</cp:coreProperties>
</file>