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98" w:rsidRDefault="008116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6"/>
        <w:gridCol w:w="13"/>
        <w:gridCol w:w="8640"/>
        <w:gridCol w:w="63"/>
        <w:gridCol w:w="1037"/>
        <w:gridCol w:w="1079"/>
        <w:gridCol w:w="1271"/>
        <w:gridCol w:w="6"/>
        <w:gridCol w:w="1021"/>
      </w:tblGrid>
      <w:tr w:rsidR="009B303A" w:rsidTr="009B303A">
        <w:tc>
          <w:tcPr>
            <w:tcW w:w="1486" w:type="dxa"/>
            <w:shd w:val="clear" w:color="auto" w:fill="CCFFCC"/>
          </w:tcPr>
          <w:p w:rsidR="009B303A" w:rsidRDefault="009B303A">
            <w:r>
              <w:t>Component</w:t>
            </w:r>
          </w:p>
        </w:tc>
        <w:tc>
          <w:tcPr>
            <w:tcW w:w="8653" w:type="dxa"/>
            <w:gridSpan w:val="2"/>
            <w:shd w:val="clear" w:color="auto" w:fill="CCFFCC"/>
          </w:tcPr>
          <w:p w:rsidR="009B303A" w:rsidRDefault="009B303A" w:rsidP="007825F6">
            <w:r>
              <w:t>element</w:t>
            </w:r>
          </w:p>
        </w:tc>
        <w:tc>
          <w:tcPr>
            <w:tcW w:w="1100" w:type="dxa"/>
            <w:gridSpan w:val="2"/>
            <w:shd w:val="clear" w:color="auto" w:fill="CCFFCC"/>
            <w:vAlign w:val="center"/>
          </w:tcPr>
          <w:p w:rsidR="009B303A" w:rsidRDefault="009B303A" w:rsidP="009B303A">
            <w:pPr>
              <w:jc w:val="center"/>
            </w:pPr>
            <w:r>
              <w:t>Rubric level</w:t>
            </w:r>
          </w:p>
        </w:tc>
        <w:tc>
          <w:tcPr>
            <w:tcW w:w="1079" w:type="dxa"/>
            <w:shd w:val="clear" w:color="auto" w:fill="CCFFCC"/>
            <w:vAlign w:val="center"/>
          </w:tcPr>
          <w:p w:rsidR="009B303A" w:rsidRDefault="009B303A" w:rsidP="007825F6">
            <w:pPr>
              <w:jc w:val="center"/>
            </w:pPr>
            <w:r>
              <w:t>element score     1-2-3-4</w:t>
            </w:r>
          </w:p>
        </w:tc>
        <w:tc>
          <w:tcPr>
            <w:tcW w:w="1271" w:type="dxa"/>
            <w:shd w:val="clear" w:color="auto" w:fill="CCFFCC"/>
            <w:vAlign w:val="center"/>
          </w:tcPr>
          <w:p w:rsidR="009B303A" w:rsidRDefault="009B303A" w:rsidP="007825F6">
            <w:pPr>
              <w:jc w:val="center"/>
            </w:pPr>
            <w:r>
              <w:t>Component score</w:t>
            </w:r>
          </w:p>
        </w:tc>
        <w:tc>
          <w:tcPr>
            <w:tcW w:w="1027" w:type="dxa"/>
            <w:gridSpan w:val="2"/>
            <w:shd w:val="clear" w:color="auto" w:fill="CCFFCC"/>
            <w:vAlign w:val="center"/>
          </w:tcPr>
          <w:p w:rsidR="009B303A" w:rsidRDefault="009B303A" w:rsidP="007825F6">
            <w:pPr>
              <w:jc w:val="center"/>
            </w:pPr>
            <w:r>
              <w:t>DOMAIN score</w:t>
            </w:r>
          </w:p>
        </w:tc>
      </w:tr>
      <w:tr w:rsidR="004A1D35" w:rsidTr="004A1D35">
        <w:tc>
          <w:tcPr>
            <w:tcW w:w="12318" w:type="dxa"/>
            <w:gridSpan w:val="6"/>
            <w:tcBorders>
              <w:right w:val="nil"/>
            </w:tcBorders>
          </w:tcPr>
          <w:p w:rsidR="004A1D35" w:rsidRDefault="004A1D35" w:rsidP="007825F6">
            <w:pPr>
              <w:jc w:val="center"/>
            </w:pPr>
            <w:r w:rsidRPr="009B303A">
              <w:rPr>
                <w:b/>
                <w:sz w:val="24"/>
                <w:szCs w:val="24"/>
              </w:rPr>
              <w:t>DOMAIN 1:  PLANNING AND PREPARATION</w:t>
            </w:r>
          </w:p>
        </w:tc>
        <w:tc>
          <w:tcPr>
            <w:tcW w:w="1271" w:type="dxa"/>
            <w:tcBorders>
              <w:left w:val="nil"/>
              <w:right w:val="nil"/>
            </w:tcBorders>
          </w:tcPr>
          <w:p w:rsidR="004A1D35" w:rsidRDefault="004A1D35"/>
        </w:tc>
        <w:tc>
          <w:tcPr>
            <w:tcW w:w="1027" w:type="dxa"/>
            <w:gridSpan w:val="2"/>
            <w:tcBorders>
              <w:left w:val="nil"/>
            </w:tcBorders>
          </w:tcPr>
          <w:p w:rsidR="004A1D35" w:rsidRDefault="004A1D35"/>
        </w:tc>
      </w:tr>
      <w:tr w:rsidR="004A1D35" w:rsidTr="004A1D35">
        <w:tc>
          <w:tcPr>
            <w:tcW w:w="1499" w:type="dxa"/>
            <w:gridSpan w:val="2"/>
            <w:vMerge w:val="restart"/>
          </w:tcPr>
          <w:p w:rsidR="004A1D35" w:rsidRPr="007E013D" w:rsidRDefault="004A1D35" w:rsidP="007825F6">
            <w:pPr>
              <w:rPr>
                <w:sz w:val="20"/>
                <w:szCs w:val="20"/>
              </w:rPr>
            </w:pPr>
            <w:r w:rsidRPr="007825F6">
              <w:t>1a</w:t>
            </w:r>
            <w:r>
              <w:rPr>
                <w:sz w:val="20"/>
                <w:szCs w:val="20"/>
              </w:rPr>
              <w:t xml:space="preserve"> Knowledge of content/ pedagogy</w:t>
            </w:r>
          </w:p>
        </w:tc>
        <w:tc>
          <w:tcPr>
            <w:tcW w:w="8640" w:type="dxa"/>
            <w:shd w:val="clear" w:color="auto" w:fill="auto"/>
          </w:tcPr>
          <w:p w:rsidR="004A1D35" w:rsidRDefault="004A1D35">
            <w:r>
              <w:t>Knowledge of content and the structure of the discipline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4A1D35" w:rsidRDefault="004A1D35" w:rsidP="009B303A">
            <w:r>
              <w:t>Pro</w:t>
            </w:r>
          </w:p>
        </w:tc>
        <w:tc>
          <w:tcPr>
            <w:tcW w:w="1079" w:type="dxa"/>
          </w:tcPr>
          <w:p w:rsidR="004A1D35" w:rsidRDefault="004A1D35" w:rsidP="00982550">
            <w:pPr>
              <w:jc w:val="center"/>
            </w:pPr>
            <w:r>
              <w:t>3</w:t>
            </w:r>
          </w:p>
        </w:tc>
        <w:tc>
          <w:tcPr>
            <w:tcW w:w="1271" w:type="dxa"/>
            <w:vMerge w:val="restart"/>
            <w:tcBorders>
              <w:right w:val="single" w:sz="4" w:space="0" w:color="auto"/>
            </w:tcBorders>
          </w:tcPr>
          <w:p w:rsidR="004A1D35" w:rsidRDefault="004A1D35">
            <w:r>
              <w:t>2.7</w:t>
            </w:r>
          </w:p>
        </w:tc>
        <w:tc>
          <w:tcPr>
            <w:tcW w:w="1027" w:type="dxa"/>
            <w:gridSpan w:val="2"/>
            <w:vMerge w:val="restart"/>
            <w:tcBorders>
              <w:left w:val="single" w:sz="4" w:space="0" w:color="auto"/>
            </w:tcBorders>
          </w:tcPr>
          <w:p w:rsidR="004A1D35" w:rsidRDefault="004A1D35">
            <w:r>
              <w:t>2.1</w:t>
            </w:r>
          </w:p>
        </w:tc>
      </w:tr>
      <w:tr w:rsidR="004A1D35" w:rsidTr="004A1D35">
        <w:tc>
          <w:tcPr>
            <w:tcW w:w="1499" w:type="dxa"/>
            <w:gridSpan w:val="2"/>
            <w:vMerge/>
          </w:tcPr>
          <w:p w:rsidR="004A1D35" w:rsidRDefault="004A1D35"/>
        </w:tc>
        <w:tc>
          <w:tcPr>
            <w:tcW w:w="8640" w:type="dxa"/>
            <w:shd w:val="clear" w:color="auto" w:fill="auto"/>
          </w:tcPr>
          <w:p w:rsidR="004A1D35" w:rsidRDefault="004A1D35" w:rsidP="007825F6">
            <w:r>
              <w:t>Knowledge of prerequisite relationships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4A1D35" w:rsidRDefault="008950A9" w:rsidP="009B303A">
            <w:r>
              <w:t>Basic</w:t>
            </w:r>
          </w:p>
        </w:tc>
        <w:tc>
          <w:tcPr>
            <w:tcW w:w="1079" w:type="dxa"/>
          </w:tcPr>
          <w:p w:rsidR="004A1D35" w:rsidRDefault="004A1D35" w:rsidP="00982550">
            <w:pPr>
              <w:jc w:val="center"/>
            </w:pPr>
            <w:r>
              <w:t>2</w:t>
            </w: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:rsidR="004A1D35" w:rsidRDefault="004A1D35"/>
        </w:tc>
        <w:tc>
          <w:tcPr>
            <w:tcW w:w="1027" w:type="dxa"/>
            <w:gridSpan w:val="2"/>
            <w:vMerge/>
            <w:tcBorders>
              <w:left w:val="single" w:sz="4" w:space="0" w:color="auto"/>
            </w:tcBorders>
          </w:tcPr>
          <w:p w:rsidR="004A1D35" w:rsidRDefault="004A1D35"/>
        </w:tc>
      </w:tr>
      <w:tr w:rsidR="004A1D35" w:rsidTr="004A1D35">
        <w:tc>
          <w:tcPr>
            <w:tcW w:w="1499" w:type="dxa"/>
            <w:gridSpan w:val="2"/>
            <w:vMerge/>
          </w:tcPr>
          <w:p w:rsidR="004A1D35" w:rsidRDefault="004A1D35"/>
        </w:tc>
        <w:tc>
          <w:tcPr>
            <w:tcW w:w="8640" w:type="dxa"/>
            <w:shd w:val="clear" w:color="auto" w:fill="auto"/>
          </w:tcPr>
          <w:p w:rsidR="004A1D35" w:rsidRDefault="004A1D35">
            <w:r>
              <w:t>Knowledge of content-related pedagogy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4A1D35" w:rsidRDefault="004A1D35" w:rsidP="009B303A">
            <w:r>
              <w:t>Pro</w:t>
            </w:r>
          </w:p>
        </w:tc>
        <w:tc>
          <w:tcPr>
            <w:tcW w:w="1079" w:type="dxa"/>
          </w:tcPr>
          <w:p w:rsidR="004A1D35" w:rsidRDefault="004A1D35" w:rsidP="00982550">
            <w:pPr>
              <w:jc w:val="center"/>
            </w:pPr>
            <w:r>
              <w:t>3</w:t>
            </w: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:rsidR="004A1D35" w:rsidRDefault="004A1D35"/>
        </w:tc>
        <w:tc>
          <w:tcPr>
            <w:tcW w:w="1027" w:type="dxa"/>
            <w:gridSpan w:val="2"/>
            <w:vMerge/>
            <w:tcBorders>
              <w:left w:val="single" w:sz="4" w:space="0" w:color="auto"/>
            </w:tcBorders>
          </w:tcPr>
          <w:p w:rsidR="004A1D35" w:rsidRDefault="004A1D35"/>
        </w:tc>
      </w:tr>
      <w:tr w:rsidR="008950A9" w:rsidTr="009B303A">
        <w:tc>
          <w:tcPr>
            <w:tcW w:w="1499" w:type="dxa"/>
            <w:gridSpan w:val="2"/>
            <w:vMerge w:val="restart"/>
          </w:tcPr>
          <w:p w:rsidR="008950A9" w:rsidRDefault="008950A9" w:rsidP="007825F6">
            <w:r>
              <w:t xml:space="preserve">  1b </w:t>
            </w:r>
          </w:p>
          <w:p w:rsidR="008950A9" w:rsidRDefault="008950A9" w:rsidP="007825F6">
            <w:r>
              <w:rPr>
                <w:sz w:val="20"/>
                <w:szCs w:val="20"/>
              </w:rPr>
              <w:t>Knowledge of students</w:t>
            </w:r>
            <w:r>
              <w:t xml:space="preserve"> </w:t>
            </w:r>
          </w:p>
        </w:tc>
        <w:tc>
          <w:tcPr>
            <w:tcW w:w="8640" w:type="dxa"/>
            <w:shd w:val="clear" w:color="auto" w:fill="auto"/>
          </w:tcPr>
          <w:p w:rsidR="008950A9" w:rsidRDefault="008950A9" w:rsidP="007825F6">
            <w:r>
              <w:t>Knowledge of child and adolescent development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8950A9" w:rsidRDefault="008950A9">
            <w:r w:rsidRPr="009448AE">
              <w:t>Basic</w:t>
            </w:r>
          </w:p>
        </w:tc>
        <w:tc>
          <w:tcPr>
            <w:tcW w:w="1079" w:type="dxa"/>
          </w:tcPr>
          <w:p w:rsidR="008950A9" w:rsidRDefault="008950A9" w:rsidP="007825F6">
            <w:pPr>
              <w:jc w:val="center"/>
            </w:pPr>
            <w:r>
              <w:t>2</w:t>
            </w:r>
          </w:p>
        </w:tc>
        <w:tc>
          <w:tcPr>
            <w:tcW w:w="1271" w:type="dxa"/>
            <w:vMerge w:val="restart"/>
          </w:tcPr>
          <w:p w:rsidR="008950A9" w:rsidRDefault="008950A9">
            <w:r>
              <w:t>2</w:t>
            </w:r>
          </w:p>
        </w:tc>
        <w:tc>
          <w:tcPr>
            <w:tcW w:w="1027" w:type="dxa"/>
            <w:gridSpan w:val="2"/>
            <w:vMerge/>
          </w:tcPr>
          <w:p w:rsidR="008950A9" w:rsidRDefault="008950A9"/>
        </w:tc>
      </w:tr>
      <w:tr w:rsidR="008950A9" w:rsidTr="009B303A">
        <w:tc>
          <w:tcPr>
            <w:tcW w:w="1499" w:type="dxa"/>
            <w:gridSpan w:val="2"/>
            <w:vMerge/>
          </w:tcPr>
          <w:p w:rsidR="008950A9" w:rsidRDefault="008950A9"/>
        </w:tc>
        <w:tc>
          <w:tcPr>
            <w:tcW w:w="8640" w:type="dxa"/>
          </w:tcPr>
          <w:p w:rsidR="008950A9" w:rsidRDefault="008950A9">
            <w:r>
              <w:t>Knowledge of the learning process</w:t>
            </w:r>
          </w:p>
        </w:tc>
        <w:tc>
          <w:tcPr>
            <w:tcW w:w="1100" w:type="dxa"/>
            <w:gridSpan w:val="2"/>
          </w:tcPr>
          <w:p w:rsidR="008950A9" w:rsidRDefault="008950A9">
            <w:r w:rsidRPr="009448AE">
              <w:t>Basic</w:t>
            </w:r>
          </w:p>
        </w:tc>
        <w:tc>
          <w:tcPr>
            <w:tcW w:w="1079" w:type="dxa"/>
          </w:tcPr>
          <w:p w:rsidR="008950A9" w:rsidRDefault="008950A9" w:rsidP="007825F6">
            <w:pPr>
              <w:jc w:val="center"/>
            </w:pPr>
            <w:r>
              <w:t>2</w:t>
            </w:r>
          </w:p>
        </w:tc>
        <w:tc>
          <w:tcPr>
            <w:tcW w:w="1271" w:type="dxa"/>
            <w:vMerge/>
          </w:tcPr>
          <w:p w:rsidR="008950A9" w:rsidRDefault="008950A9"/>
        </w:tc>
        <w:tc>
          <w:tcPr>
            <w:tcW w:w="1027" w:type="dxa"/>
            <w:gridSpan w:val="2"/>
            <w:vMerge/>
          </w:tcPr>
          <w:p w:rsidR="008950A9" w:rsidRDefault="008950A9"/>
        </w:tc>
      </w:tr>
      <w:tr w:rsidR="008950A9" w:rsidTr="009B303A">
        <w:tc>
          <w:tcPr>
            <w:tcW w:w="1499" w:type="dxa"/>
            <w:gridSpan w:val="2"/>
            <w:vMerge/>
          </w:tcPr>
          <w:p w:rsidR="008950A9" w:rsidRDefault="008950A9"/>
        </w:tc>
        <w:tc>
          <w:tcPr>
            <w:tcW w:w="8640" w:type="dxa"/>
          </w:tcPr>
          <w:p w:rsidR="008950A9" w:rsidRDefault="008950A9">
            <w:r>
              <w:t>Knowledge of students’ skills, knowledge, and language proficiency</w:t>
            </w:r>
          </w:p>
        </w:tc>
        <w:tc>
          <w:tcPr>
            <w:tcW w:w="1100" w:type="dxa"/>
            <w:gridSpan w:val="2"/>
          </w:tcPr>
          <w:p w:rsidR="008950A9" w:rsidRDefault="008950A9">
            <w:r w:rsidRPr="009448AE">
              <w:t>Basic</w:t>
            </w:r>
          </w:p>
        </w:tc>
        <w:tc>
          <w:tcPr>
            <w:tcW w:w="1079" w:type="dxa"/>
          </w:tcPr>
          <w:p w:rsidR="008950A9" w:rsidRDefault="008950A9" w:rsidP="007825F6">
            <w:pPr>
              <w:jc w:val="center"/>
            </w:pPr>
            <w:r>
              <w:t>2</w:t>
            </w:r>
          </w:p>
        </w:tc>
        <w:tc>
          <w:tcPr>
            <w:tcW w:w="1271" w:type="dxa"/>
            <w:vMerge/>
          </w:tcPr>
          <w:p w:rsidR="008950A9" w:rsidRDefault="008950A9"/>
        </w:tc>
        <w:tc>
          <w:tcPr>
            <w:tcW w:w="1027" w:type="dxa"/>
            <w:gridSpan w:val="2"/>
            <w:vMerge/>
          </w:tcPr>
          <w:p w:rsidR="008950A9" w:rsidRDefault="008950A9"/>
        </w:tc>
      </w:tr>
      <w:tr w:rsidR="008950A9" w:rsidTr="009B303A">
        <w:tc>
          <w:tcPr>
            <w:tcW w:w="1499" w:type="dxa"/>
            <w:gridSpan w:val="2"/>
            <w:vMerge/>
          </w:tcPr>
          <w:p w:rsidR="008950A9" w:rsidRDefault="008950A9"/>
        </w:tc>
        <w:tc>
          <w:tcPr>
            <w:tcW w:w="8640" w:type="dxa"/>
          </w:tcPr>
          <w:p w:rsidR="008950A9" w:rsidRDefault="008950A9">
            <w:r>
              <w:t>Knowledge of students’ interests and cultural heritage</w:t>
            </w:r>
          </w:p>
        </w:tc>
        <w:tc>
          <w:tcPr>
            <w:tcW w:w="1100" w:type="dxa"/>
            <w:gridSpan w:val="2"/>
          </w:tcPr>
          <w:p w:rsidR="008950A9" w:rsidRDefault="008950A9">
            <w:r w:rsidRPr="009448AE">
              <w:t>Basic</w:t>
            </w:r>
          </w:p>
        </w:tc>
        <w:tc>
          <w:tcPr>
            <w:tcW w:w="1079" w:type="dxa"/>
          </w:tcPr>
          <w:p w:rsidR="008950A9" w:rsidRDefault="008950A9" w:rsidP="007825F6">
            <w:pPr>
              <w:jc w:val="center"/>
            </w:pPr>
            <w:r>
              <w:t>2</w:t>
            </w:r>
          </w:p>
        </w:tc>
        <w:tc>
          <w:tcPr>
            <w:tcW w:w="1271" w:type="dxa"/>
            <w:vMerge/>
          </w:tcPr>
          <w:p w:rsidR="008950A9" w:rsidRDefault="008950A9"/>
        </w:tc>
        <w:tc>
          <w:tcPr>
            <w:tcW w:w="1027" w:type="dxa"/>
            <w:gridSpan w:val="2"/>
            <w:vMerge/>
          </w:tcPr>
          <w:p w:rsidR="008950A9" w:rsidRDefault="008950A9"/>
        </w:tc>
      </w:tr>
      <w:tr w:rsidR="008950A9" w:rsidTr="009B303A">
        <w:tc>
          <w:tcPr>
            <w:tcW w:w="1499" w:type="dxa"/>
            <w:gridSpan w:val="2"/>
            <w:vMerge/>
          </w:tcPr>
          <w:p w:rsidR="008950A9" w:rsidRDefault="008950A9"/>
        </w:tc>
        <w:tc>
          <w:tcPr>
            <w:tcW w:w="8640" w:type="dxa"/>
          </w:tcPr>
          <w:p w:rsidR="008950A9" w:rsidRDefault="008950A9">
            <w:r>
              <w:t>Knowledge of students ‘special needs</w:t>
            </w:r>
          </w:p>
        </w:tc>
        <w:tc>
          <w:tcPr>
            <w:tcW w:w="1100" w:type="dxa"/>
            <w:gridSpan w:val="2"/>
          </w:tcPr>
          <w:p w:rsidR="008950A9" w:rsidRDefault="008950A9">
            <w:r w:rsidRPr="009448AE">
              <w:t>Basic</w:t>
            </w:r>
          </w:p>
        </w:tc>
        <w:tc>
          <w:tcPr>
            <w:tcW w:w="1079" w:type="dxa"/>
          </w:tcPr>
          <w:p w:rsidR="008950A9" w:rsidRDefault="008950A9" w:rsidP="007825F6">
            <w:pPr>
              <w:jc w:val="center"/>
            </w:pPr>
            <w:r>
              <w:t>2</w:t>
            </w:r>
          </w:p>
        </w:tc>
        <w:tc>
          <w:tcPr>
            <w:tcW w:w="1271" w:type="dxa"/>
            <w:vMerge/>
          </w:tcPr>
          <w:p w:rsidR="008950A9" w:rsidRDefault="008950A9"/>
        </w:tc>
        <w:tc>
          <w:tcPr>
            <w:tcW w:w="1027" w:type="dxa"/>
            <w:gridSpan w:val="2"/>
            <w:vMerge/>
          </w:tcPr>
          <w:p w:rsidR="008950A9" w:rsidRDefault="008950A9"/>
        </w:tc>
      </w:tr>
      <w:tr w:rsidR="004A1D35" w:rsidTr="009B303A">
        <w:tc>
          <w:tcPr>
            <w:tcW w:w="1499" w:type="dxa"/>
            <w:gridSpan w:val="2"/>
            <w:vMerge w:val="restart"/>
          </w:tcPr>
          <w:p w:rsidR="004A1D35" w:rsidRDefault="004A1D35">
            <w:pPr>
              <w:rPr>
                <w:sz w:val="20"/>
                <w:szCs w:val="20"/>
              </w:rPr>
            </w:pPr>
            <w:r>
              <w:t>1c</w:t>
            </w:r>
          </w:p>
          <w:p w:rsidR="004A1D35" w:rsidRPr="007E013D" w:rsidRDefault="004A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Setting instructional outcomes</w:t>
            </w:r>
          </w:p>
        </w:tc>
        <w:tc>
          <w:tcPr>
            <w:tcW w:w="8640" w:type="dxa"/>
          </w:tcPr>
          <w:p w:rsidR="004A1D35" w:rsidRDefault="004A1D35">
            <w:r>
              <w:t>Value, sequence, and alignment</w:t>
            </w:r>
          </w:p>
        </w:tc>
        <w:tc>
          <w:tcPr>
            <w:tcW w:w="1100" w:type="dxa"/>
            <w:gridSpan w:val="2"/>
          </w:tcPr>
          <w:p w:rsidR="004A1D35" w:rsidRDefault="008950A9" w:rsidP="009B303A">
            <w:r>
              <w:t>Basic</w:t>
            </w:r>
          </w:p>
        </w:tc>
        <w:tc>
          <w:tcPr>
            <w:tcW w:w="1079" w:type="dxa"/>
          </w:tcPr>
          <w:p w:rsidR="004A1D35" w:rsidRDefault="004A1D35" w:rsidP="007825F6">
            <w:pPr>
              <w:jc w:val="center"/>
            </w:pPr>
            <w:r>
              <w:t>2</w:t>
            </w:r>
          </w:p>
        </w:tc>
        <w:tc>
          <w:tcPr>
            <w:tcW w:w="1271" w:type="dxa"/>
            <w:vMerge w:val="restart"/>
          </w:tcPr>
          <w:p w:rsidR="004A1D35" w:rsidRDefault="004A1D35">
            <w:r>
              <w:t>1.75</w:t>
            </w:r>
          </w:p>
        </w:tc>
        <w:tc>
          <w:tcPr>
            <w:tcW w:w="1027" w:type="dxa"/>
            <w:gridSpan w:val="2"/>
            <w:vMerge/>
          </w:tcPr>
          <w:p w:rsidR="004A1D35" w:rsidRDefault="004A1D35"/>
        </w:tc>
      </w:tr>
      <w:tr w:rsidR="004A1D35" w:rsidTr="009B303A">
        <w:tc>
          <w:tcPr>
            <w:tcW w:w="1499" w:type="dxa"/>
            <w:gridSpan w:val="2"/>
            <w:vMerge/>
          </w:tcPr>
          <w:p w:rsidR="004A1D35" w:rsidRDefault="004A1D35"/>
        </w:tc>
        <w:tc>
          <w:tcPr>
            <w:tcW w:w="8640" w:type="dxa"/>
          </w:tcPr>
          <w:p w:rsidR="004A1D35" w:rsidRDefault="004A1D35">
            <w:r>
              <w:t>Clarity</w:t>
            </w:r>
          </w:p>
        </w:tc>
        <w:tc>
          <w:tcPr>
            <w:tcW w:w="1100" w:type="dxa"/>
            <w:gridSpan w:val="2"/>
          </w:tcPr>
          <w:p w:rsidR="004A1D35" w:rsidRDefault="008950A9" w:rsidP="009B303A">
            <w:r>
              <w:t>Basic</w:t>
            </w:r>
          </w:p>
        </w:tc>
        <w:tc>
          <w:tcPr>
            <w:tcW w:w="1079" w:type="dxa"/>
          </w:tcPr>
          <w:p w:rsidR="004A1D35" w:rsidRDefault="004A1D35" w:rsidP="007825F6">
            <w:pPr>
              <w:jc w:val="center"/>
            </w:pPr>
            <w:r>
              <w:t>2</w:t>
            </w:r>
          </w:p>
        </w:tc>
        <w:tc>
          <w:tcPr>
            <w:tcW w:w="1271" w:type="dxa"/>
            <w:vMerge/>
          </w:tcPr>
          <w:p w:rsidR="004A1D35" w:rsidRDefault="004A1D35"/>
        </w:tc>
        <w:tc>
          <w:tcPr>
            <w:tcW w:w="1027" w:type="dxa"/>
            <w:gridSpan w:val="2"/>
            <w:vMerge/>
          </w:tcPr>
          <w:p w:rsidR="004A1D35" w:rsidRDefault="004A1D35"/>
        </w:tc>
      </w:tr>
      <w:tr w:rsidR="004A1D35" w:rsidTr="009B303A">
        <w:tc>
          <w:tcPr>
            <w:tcW w:w="1499" w:type="dxa"/>
            <w:gridSpan w:val="2"/>
            <w:vMerge/>
          </w:tcPr>
          <w:p w:rsidR="004A1D35" w:rsidRDefault="004A1D35"/>
        </w:tc>
        <w:tc>
          <w:tcPr>
            <w:tcW w:w="8640" w:type="dxa"/>
          </w:tcPr>
          <w:p w:rsidR="004A1D35" w:rsidRDefault="004A1D35">
            <w:r>
              <w:t>Balance</w:t>
            </w:r>
          </w:p>
        </w:tc>
        <w:tc>
          <w:tcPr>
            <w:tcW w:w="1100" w:type="dxa"/>
            <w:gridSpan w:val="2"/>
          </w:tcPr>
          <w:p w:rsidR="004A1D35" w:rsidRDefault="008950A9" w:rsidP="009B303A">
            <w:proofErr w:type="spellStart"/>
            <w:r>
              <w:t>Unsatis</w:t>
            </w:r>
            <w:proofErr w:type="spellEnd"/>
          </w:p>
        </w:tc>
        <w:tc>
          <w:tcPr>
            <w:tcW w:w="1079" w:type="dxa"/>
          </w:tcPr>
          <w:p w:rsidR="004A1D35" w:rsidRDefault="004A1D35" w:rsidP="007825F6">
            <w:pPr>
              <w:jc w:val="center"/>
            </w:pPr>
            <w:r>
              <w:t>1</w:t>
            </w:r>
          </w:p>
        </w:tc>
        <w:tc>
          <w:tcPr>
            <w:tcW w:w="1271" w:type="dxa"/>
            <w:vMerge/>
          </w:tcPr>
          <w:p w:rsidR="004A1D35" w:rsidRDefault="004A1D35"/>
        </w:tc>
        <w:tc>
          <w:tcPr>
            <w:tcW w:w="1027" w:type="dxa"/>
            <w:gridSpan w:val="2"/>
            <w:vMerge/>
          </w:tcPr>
          <w:p w:rsidR="004A1D35" w:rsidRDefault="004A1D35"/>
        </w:tc>
      </w:tr>
      <w:tr w:rsidR="004A1D35" w:rsidTr="009B303A">
        <w:tc>
          <w:tcPr>
            <w:tcW w:w="1499" w:type="dxa"/>
            <w:gridSpan w:val="2"/>
            <w:vMerge/>
          </w:tcPr>
          <w:p w:rsidR="004A1D35" w:rsidRDefault="004A1D35"/>
        </w:tc>
        <w:tc>
          <w:tcPr>
            <w:tcW w:w="8640" w:type="dxa"/>
          </w:tcPr>
          <w:p w:rsidR="004A1D35" w:rsidRDefault="004A1D35">
            <w:r>
              <w:t>Suitability for diverse learners</w:t>
            </w:r>
          </w:p>
        </w:tc>
        <w:tc>
          <w:tcPr>
            <w:tcW w:w="1100" w:type="dxa"/>
            <w:gridSpan w:val="2"/>
          </w:tcPr>
          <w:p w:rsidR="004A1D35" w:rsidRDefault="008950A9" w:rsidP="009B303A">
            <w:r>
              <w:t>Basic</w:t>
            </w:r>
          </w:p>
        </w:tc>
        <w:tc>
          <w:tcPr>
            <w:tcW w:w="1079" w:type="dxa"/>
          </w:tcPr>
          <w:p w:rsidR="004A1D35" w:rsidRDefault="004A1D35" w:rsidP="007825F6">
            <w:pPr>
              <w:jc w:val="center"/>
            </w:pPr>
            <w:r>
              <w:t>2</w:t>
            </w:r>
          </w:p>
        </w:tc>
        <w:tc>
          <w:tcPr>
            <w:tcW w:w="1271" w:type="dxa"/>
            <w:vMerge/>
          </w:tcPr>
          <w:p w:rsidR="004A1D35" w:rsidRDefault="004A1D35"/>
        </w:tc>
        <w:tc>
          <w:tcPr>
            <w:tcW w:w="1027" w:type="dxa"/>
            <w:gridSpan w:val="2"/>
            <w:vMerge/>
          </w:tcPr>
          <w:p w:rsidR="004A1D35" w:rsidRDefault="004A1D35"/>
        </w:tc>
      </w:tr>
      <w:tr w:rsidR="004A1D35" w:rsidTr="009B303A">
        <w:tc>
          <w:tcPr>
            <w:tcW w:w="1499" w:type="dxa"/>
            <w:gridSpan w:val="2"/>
            <w:vMerge w:val="restart"/>
          </w:tcPr>
          <w:p w:rsidR="004A1D35" w:rsidRPr="007E013D" w:rsidRDefault="004A1D35">
            <w:pPr>
              <w:rPr>
                <w:sz w:val="20"/>
                <w:szCs w:val="20"/>
              </w:rPr>
            </w:pPr>
            <w:r>
              <w:t xml:space="preserve">1d  </w:t>
            </w:r>
            <w:r>
              <w:rPr>
                <w:sz w:val="20"/>
                <w:szCs w:val="20"/>
              </w:rPr>
              <w:t>Knowledge of resources</w:t>
            </w:r>
          </w:p>
        </w:tc>
        <w:tc>
          <w:tcPr>
            <w:tcW w:w="8640" w:type="dxa"/>
          </w:tcPr>
          <w:p w:rsidR="004A1D35" w:rsidRDefault="004A1D35">
            <w:r>
              <w:t>Resources for classroom use</w:t>
            </w:r>
          </w:p>
        </w:tc>
        <w:tc>
          <w:tcPr>
            <w:tcW w:w="1100" w:type="dxa"/>
            <w:gridSpan w:val="2"/>
          </w:tcPr>
          <w:p w:rsidR="004A1D35" w:rsidRDefault="004A1D35" w:rsidP="009B303A">
            <w:r>
              <w:t>Pro</w:t>
            </w:r>
          </w:p>
        </w:tc>
        <w:tc>
          <w:tcPr>
            <w:tcW w:w="1079" w:type="dxa"/>
          </w:tcPr>
          <w:p w:rsidR="004A1D35" w:rsidRDefault="004A1D35" w:rsidP="007825F6">
            <w:pPr>
              <w:jc w:val="center"/>
            </w:pPr>
            <w:r>
              <w:t>3</w:t>
            </w:r>
          </w:p>
        </w:tc>
        <w:tc>
          <w:tcPr>
            <w:tcW w:w="1271" w:type="dxa"/>
            <w:vMerge w:val="restart"/>
          </w:tcPr>
          <w:p w:rsidR="004A1D35" w:rsidRDefault="004A1D35">
            <w:r>
              <w:t>2</w:t>
            </w:r>
          </w:p>
        </w:tc>
        <w:tc>
          <w:tcPr>
            <w:tcW w:w="1027" w:type="dxa"/>
            <w:gridSpan w:val="2"/>
            <w:vMerge/>
          </w:tcPr>
          <w:p w:rsidR="004A1D35" w:rsidRDefault="004A1D35"/>
        </w:tc>
      </w:tr>
      <w:tr w:rsidR="004A1D35" w:rsidTr="009B303A">
        <w:tc>
          <w:tcPr>
            <w:tcW w:w="1499" w:type="dxa"/>
            <w:gridSpan w:val="2"/>
            <w:vMerge/>
          </w:tcPr>
          <w:p w:rsidR="004A1D35" w:rsidRDefault="004A1D35"/>
        </w:tc>
        <w:tc>
          <w:tcPr>
            <w:tcW w:w="8640" w:type="dxa"/>
          </w:tcPr>
          <w:p w:rsidR="004A1D35" w:rsidRDefault="004A1D35">
            <w:r>
              <w:t>Resources to extend content knowledge and pedagogy</w:t>
            </w:r>
          </w:p>
        </w:tc>
        <w:tc>
          <w:tcPr>
            <w:tcW w:w="1100" w:type="dxa"/>
            <w:gridSpan w:val="2"/>
          </w:tcPr>
          <w:p w:rsidR="004A1D35" w:rsidRDefault="008950A9" w:rsidP="009B303A">
            <w:proofErr w:type="spellStart"/>
            <w:r>
              <w:t>Unsatis</w:t>
            </w:r>
            <w:proofErr w:type="spellEnd"/>
          </w:p>
        </w:tc>
        <w:tc>
          <w:tcPr>
            <w:tcW w:w="1079" w:type="dxa"/>
          </w:tcPr>
          <w:p w:rsidR="004A1D35" w:rsidRDefault="004A1D35" w:rsidP="007825F6">
            <w:pPr>
              <w:jc w:val="center"/>
            </w:pPr>
            <w:r>
              <w:t>1</w:t>
            </w:r>
          </w:p>
        </w:tc>
        <w:tc>
          <w:tcPr>
            <w:tcW w:w="1271" w:type="dxa"/>
            <w:vMerge/>
          </w:tcPr>
          <w:p w:rsidR="004A1D35" w:rsidRDefault="004A1D35"/>
        </w:tc>
        <w:tc>
          <w:tcPr>
            <w:tcW w:w="1027" w:type="dxa"/>
            <w:gridSpan w:val="2"/>
            <w:vMerge/>
          </w:tcPr>
          <w:p w:rsidR="004A1D35" w:rsidRDefault="004A1D35"/>
        </w:tc>
      </w:tr>
      <w:tr w:rsidR="004A1D35" w:rsidTr="009B303A">
        <w:tc>
          <w:tcPr>
            <w:tcW w:w="1499" w:type="dxa"/>
            <w:gridSpan w:val="2"/>
            <w:vMerge/>
          </w:tcPr>
          <w:p w:rsidR="004A1D35" w:rsidRDefault="004A1D35"/>
        </w:tc>
        <w:tc>
          <w:tcPr>
            <w:tcW w:w="8640" w:type="dxa"/>
          </w:tcPr>
          <w:p w:rsidR="004A1D35" w:rsidRDefault="004A1D35">
            <w:r>
              <w:t>Resources for students</w:t>
            </w:r>
          </w:p>
        </w:tc>
        <w:tc>
          <w:tcPr>
            <w:tcW w:w="1100" w:type="dxa"/>
            <w:gridSpan w:val="2"/>
          </w:tcPr>
          <w:p w:rsidR="004A1D35" w:rsidRDefault="008950A9" w:rsidP="009B303A">
            <w:r>
              <w:t>Basic</w:t>
            </w:r>
          </w:p>
        </w:tc>
        <w:tc>
          <w:tcPr>
            <w:tcW w:w="1079" w:type="dxa"/>
          </w:tcPr>
          <w:p w:rsidR="004A1D35" w:rsidRDefault="004A1D35" w:rsidP="007825F6">
            <w:pPr>
              <w:jc w:val="center"/>
            </w:pPr>
            <w:r>
              <w:t>2</w:t>
            </w:r>
          </w:p>
        </w:tc>
        <w:tc>
          <w:tcPr>
            <w:tcW w:w="1271" w:type="dxa"/>
            <w:vMerge/>
          </w:tcPr>
          <w:p w:rsidR="004A1D35" w:rsidRDefault="004A1D35"/>
        </w:tc>
        <w:tc>
          <w:tcPr>
            <w:tcW w:w="1027" w:type="dxa"/>
            <w:gridSpan w:val="2"/>
            <w:vMerge/>
          </w:tcPr>
          <w:p w:rsidR="004A1D35" w:rsidRDefault="004A1D35"/>
        </w:tc>
      </w:tr>
      <w:tr w:rsidR="004A1D35" w:rsidTr="009B303A">
        <w:tc>
          <w:tcPr>
            <w:tcW w:w="1499" w:type="dxa"/>
            <w:gridSpan w:val="2"/>
            <w:vMerge w:val="restart"/>
          </w:tcPr>
          <w:p w:rsidR="004A1D35" w:rsidRDefault="004A1D35">
            <w:r>
              <w:t xml:space="preserve">1e </w:t>
            </w:r>
          </w:p>
          <w:p w:rsidR="004A1D35" w:rsidRPr="007E013D" w:rsidRDefault="004A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Designing Coherent Instruction</w:t>
            </w:r>
          </w:p>
        </w:tc>
        <w:tc>
          <w:tcPr>
            <w:tcW w:w="8640" w:type="dxa"/>
          </w:tcPr>
          <w:p w:rsidR="004A1D35" w:rsidRDefault="004A1D35">
            <w:r>
              <w:t>Learning activities</w:t>
            </w:r>
          </w:p>
        </w:tc>
        <w:tc>
          <w:tcPr>
            <w:tcW w:w="1100" w:type="dxa"/>
            <w:gridSpan w:val="2"/>
          </w:tcPr>
          <w:p w:rsidR="004A1D35" w:rsidRDefault="004A1D35" w:rsidP="009B303A">
            <w:r>
              <w:t>Pro</w:t>
            </w:r>
          </w:p>
        </w:tc>
        <w:tc>
          <w:tcPr>
            <w:tcW w:w="1079" w:type="dxa"/>
          </w:tcPr>
          <w:p w:rsidR="004A1D35" w:rsidRDefault="004A1D35" w:rsidP="007825F6">
            <w:pPr>
              <w:jc w:val="center"/>
            </w:pPr>
            <w:r>
              <w:t>3</w:t>
            </w:r>
          </w:p>
        </w:tc>
        <w:tc>
          <w:tcPr>
            <w:tcW w:w="1271" w:type="dxa"/>
            <w:vMerge w:val="restart"/>
          </w:tcPr>
          <w:p w:rsidR="004A1D35" w:rsidRDefault="004A1D35" w:rsidP="004A1D35">
            <w:r>
              <w:t>2.25</w:t>
            </w:r>
          </w:p>
        </w:tc>
        <w:tc>
          <w:tcPr>
            <w:tcW w:w="1027" w:type="dxa"/>
            <w:gridSpan w:val="2"/>
            <w:vMerge/>
          </w:tcPr>
          <w:p w:rsidR="004A1D35" w:rsidRDefault="004A1D35"/>
        </w:tc>
      </w:tr>
      <w:tr w:rsidR="008950A9" w:rsidTr="009B303A">
        <w:tc>
          <w:tcPr>
            <w:tcW w:w="1499" w:type="dxa"/>
            <w:gridSpan w:val="2"/>
            <w:vMerge/>
          </w:tcPr>
          <w:p w:rsidR="008950A9" w:rsidRDefault="008950A9"/>
        </w:tc>
        <w:tc>
          <w:tcPr>
            <w:tcW w:w="8640" w:type="dxa"/>
          </w:tcPr>
          <w:p w:rsidR="008950A9" w:rsidRDefault="008950A9">
            <w:r>
              <w:t>Instructional materials and resources</w:t>
            </w:r>
          </w:p>
        </w:tc>
        <w:tc>
          <w:tcPr>
            <w:tcW w:w="1100" w:type="dxa"/>
            <w:gridSpan w:val="2"/>
          </w:tcPr>
          <w:p w:rsidR="008950A9" w:rsidRDefault="008950A9">
            <w:r w:rsidRPr="00D4635A">
              <w:t>Basic</w:t>
            </w:r>
          </w:p>
        </w:tc>
        <w:tc>
          <w:tcPr>
            <w:tcW w:w="1079" w:type="dxa"/>
          </w:tcPr>
          <w:p w:rsidR="008950A9" w:rsidRDefault="008950A9" w:rsidP="007825F6">
            <w:pPr>
              <w:jc w:val="center"/>
            </w:pPr>
            <w:r>
              <w:t>2</w:t>
            </w:r>
          </w:p>
        </w:tc>
        <w:tc>
          <w:tcPr>
            <w:tcW w:w="1271" w:type="dxa"/>
            <w:vMerge/>
          </w:tcPr>
          <w:p w:rsidR="008950A9" w:rsidRDefault="008950A9"/>
        </w:tc>
        <w:tc>
          <w:tcPr>
            <w:tcW w:w="1027" w:type="dxa"/>
            <w:gridSpan w:val="2"/>
            <w:vMerge/>
          </w:tcPr>
          <w:p w:rsidR="008950A9" w:rsidRDefault="008950A9"/>
        </w:tc>
      </w:tr>
      <w:tr w:rsidR="008950A9" w:rsidTr="009B303A">
        <w:tc>
          <w:tcPr>
            <w:tcW w:w="1499" w:type="dxa"/>
            <w:gridSpan w:val="2"/>
            <w:vMerge/>
          </w:tcPr>
          <w:p w:rsidR="008950A9" w:rsidRDefault="008950A9"/>
        </w:tc>
        <w:tc>
          <w:tcPr>
            <w:tcW w:w="8640" w:type="dxa"/>
          </w:tcPr>
          <w:p w:rsidR="008950A9" w:rsidRDefault="008950A9">
            <w:r>
              <w:t>Instructional groups</w:t>
            </w:r>
          </w:p>
        </w:tc>
        <w:tc>
          <w:tcPr>
            <w:tcW w:w="1100" w:type="dxa"/>
            <w:gridSpan w:val="2"/>
          </w:tcPr>
          <w:p w:rsidR="008950A9" w:rsidRDefault="008950A9">
            <w:r w:rsidRPr="00D4635A">
              <w:t>Basic</w:t>
            </w:r>
          </w:p>
        </w:tc>
        <w:tc>
          <w:tcPr>
            <w:tcW w:w="1079" w:type="dxa"/>
          </w:tcPr>
          <w:p w:rsidR="008950A9" w:rsidRDefault="008950A9" w:rsidP="007825F6">
            <w:pPr>
              <w:jc w:val="center"/>
            </w:pPr>
            <w:r>
              <w:t>2</w:t>
            </w:r>
          </w:p>
        </w:tc>
        <w:tc>
          <w:tcPr>
            <w:tcW w:w="1271" w:type="dxa"/>
            <w:vMerge/>
          </w:tcPr>
          <w:p w:rsidR="008950A9" w:rsidRDefault="008950A9"/>
        </w:tc>
        <w:tc>
          <w:tcPr>
            <w:tcW w:w="1027" w:type="dxa"/>
            <w:gridSpan w:val="2"/>
            <w:vMerge/>
          </w:tcPr>
          <w:p w:rsidR="008950A9" w:rsidRDefault="008950A9"/>
        </w:tc>
      </w:tr>
      <w:tr w:rsidR="008950A9" w:rsidTr="009B303A">
        <w:tc>
          <w:tcPr>
            <w:tcW w:w="1499" w:type="dxa"/>
            <w:gridSpan w:val="2"/>
            <w:vMerge/>
          </w:tcPr>
          <w:p w:rsidR="008950A9" w:rsidRDefault="008950A9"/>
        </w:tc>
        <w:tc>
          <w:tcPr>
            <w:tcW w:w="8640" w:type="dxa"/>
          </w:tcPr>
          <w:p w:rsidR="008950A9" w:rsidRDefault="008950A9">
            <w:r>
              <w:t>Lesson and unit structure</w:t>
            </w:r>
          </w:p>
        </w:tc>
        <w:tc>
          <w:tcPr>
            <w:tcW w:w="1100" w:type="dxa"/>
            <w:gridSpan w:val="2"/>
          </w:tcPr>
          <w:p w:rsidR="008950A9" w:rsidRDefault="008950A9">
            <w:r w:rsidRPr="00D4635A">
              <w:t>Basic</w:t>
            </w:r>
          </w:p>
        </w:tc>
        <w:tc>
          <w:tcPr>
            <w:tcW w:w="1079" w:type="dxa"/>
          </w:tcPr>
          <w:p w:rsidR="008950A9" w:rsidRDefault="008950A9" w:rsidP="007825F6">
            <w:pPr>
              <w:jc w:val="center"/>
            </w:pPr>
            <w:r>
              <w:t>2</w:t>
            </w:r>
          </w:p>
        </w:tc>
        <w:tc>
          <w:tcPr>
            <w:tcW w:w="1271" w:type="dxa"/>
            <w:vMerge/>
          </w:tcPr>
          <w:p w:rsidR="008950A9" w:rsidRDefault="008950A9"/>
        </w:tc>
        <w:tc>
          <w:tcPr>
            <w:tcW w:w="1027" w:type="dxa"/>
            <w:gridSpan w:val="2"/>
            <w:vMerge/>
          </w:tcPr>
          <w:p w:rsidR="008950A9" w:rsidRDefault="008950A9"/>
        </w:tc>
      </w:tr>
      <w:tr w:rsidR="008950A9" w:rsidTr="009B303A">
        <w:tc>
          <w:tcPr>
            <w:tcW w:w="1499" w:type="dxa"/>
            <w:gridSpan w:val="2"/>
            <w:vMerge w:val="restart"/>
          </w:tcPr>
          <w:p w:rsidR="008950A9" w:rsidRDefault="008950A9">
            <w:r>
              <w:t>1f</w:t>
            </w:r>
          </w:p>
          <w:p w:rsidR="008950A9" w:rsidRPr="00BA4780" w:rsidRDefault="00895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Designing student assessment</w:t>
            </w:r>
          </w:p>
          <w:p w:rsidR="008950A9" w:rsidRPr="00BA4780" w:rsidRDefault="008950A9">
            <w:pPr>
              <w:rPr>
                <w:sz w:val="20"/>
                <w:szCs w:val="20"/>
              </w:rPr>
            </w:pPr>
          </w:p>
        </w:tc>
        <w:tc>
          <w:tcPr>
            <w:tcW w:w="8640" w:type="dxa"/>
          </w:tcPr>
          <w:p w:rsidR="008950A9" w:rsidRPr="00BA4780" w:rsidRDefault="008950A9">
            <w:r w:rsidRPr="00BA4780">
              <w:t>Congruence with instructional outcomes</w:t>
            </w:r>
          </w:p>
        </w:tc>
        <w:tc>
          <w:tcPr>
            <w:tcW w:w="1100" w:type="dxa"/>
            <w:gridSpan w:val="2"/>
          </w:tcPr>
          <w:p w:rsidR="008950A9" w:rsidRDefault="008950A9">
            <w:r w:rsidRPr="00D4635A">
              <w:t>Basic</w:t>
            </w:r>
          </w:p>
        </w:tc>
        <w:tc>
          <w:tcPr>
            <w:tcW w:w="1079" w:type="dxa"/>
          </w:tcPr>
          <w:p w:rsidR="008950A9" w:rsidRDefault="008950A9" w:rsidP="007825F6">
            <w:pPr>
              <w:jc w:val="center"/>
            </w:pPr>
            <w:r>
              <w:t>2</w:t>
            </w:r>
          </w:p>
        </w:tc>
        <w:tc>
          <w:tcPr>
            <w:tcW w:w="1271" w:type="dxa"/>
            <w:vMerge w:val="restart"/>
          </w:tcPr>
          <w:p w:rsidR="008950A9" w:rsidRDefault="008950A9">
            <w:r>
              <w:t>2</w:t>
            </w:r>
          </w:p>
        </w:tc>
        <w:tc>
          <w:tcPr>
            <w:tcW w:w="1027" w:type="dxa"/>
            <w:gridSpan w:val="2"/>
            <w:vMerge/>
          </w:tcPr>
          <w:p w:rsidR="008950A9" w:rsidRDefault="008950A9"/>
        </w:tc>
      </w:tr>
      <w:tr w:rsidR="008950A9" w:rsidTr="009B303A">
        <w:tc>
          <w:tcPr>
            <w:tcW w:w="1499" w:type="dxa"/>
            <w:gridSpan w:val="2"/>
            <w:vMerge/>
          </w:tcPr>
          <w:p w:rsidR="008950A9" w:rsidRDefault="008950A9"/>
        </w:tc>
        <w:tc>
          <w:tcPr>
            <w:tcW w:w="8640" w:type="dxa"/>
          </w:tcPr>
          <w:p w:rsidR="008950A9" w:rsidRDefault="008950A9">
            <w:r>
              <w:t>Criteria and standards</w:t>
            </w:r>
          </w:p>
        </w:tc>
        <w:tc>
          <w:tcPr>
            <w:tcW w:w="1100" w:type="dxa"/>
            <w:gridSpan w:val="2"/>
          </w:tcPr>
          <w:p w:rsidR="008950A9" w:rsidRDefault="008950A9">
            <w:r w:rsidRPr="00D4635A">
              <w:t>Basic</w:t>
            </w:r>
          </w:p>
        </w:tc>
        <w:tc>
          <w:tcPr>
            <w:tcW w:w="1079" w:type="dxa"/>
          </w:tcPr>
          <w:p w:rsidR="008950A9" w:rsidRDefault="008950A9" w:rsidP="007825F6">
            <w:pPr>
              <w:jc w:val="center"/>
            </w:pPr>
            <w:r>
              <w:t>2</w:t>
            </w:r>
          </w:p>
        </w:tc>
        <w:tc>
          <w:tcPr>
            <w:tcW w:w="1271" w:type="dxa"/>
            <w:vMerge/>
          </w:tcPr>
          <w:p w:rsidR="008950A9" w:rsidRDefault="008950A9"/>
        </w:tc>
        <w:tc>
          <w:tcPr>
            <w:tcW w:w="1027" w:type="dxa"/>
            <w:gridSpan w:val="2"/>
            <w:vMerge/>
          </w:tcPr>
          <w:p w:rsidR="008950A9" w:rsidRDefault="008950A9"/>
        </w:tc>
      </w:tr>
      <w:tr w:rsidR="008950A9" w:rsidTr="009B303A">
        <w:trPr>
          <w:trHeight w:val="359"/>
        </w:trPr>
        <w:tc>
          <w:tcPr>
            <w:tcW w:w="1499" w:type="dxa"/>
            <w:gridSpan w:val="2"/>
            <w:vMerge/>
          </w:tcPr>
          <w:p w:rsidR="008950A9" w:rsidRDefault="008950A9"/>
        </w:tc>
        <w:tc>
          <w:tcPr>
            <w:tcW w:w="8640" w:type="dxa"/>
          </w:tcPr>
          <w:p w:rsidR="008950A9" w:rsidRDefault="008950A9">
            <w:r>
              <w:t>Design of formative assessments</w:t>
            </w:r>
          </w:p>
        </w:tc>
        <w:tc>
          <w:tcPr>
            <w:tcW w:w="1100" w:type="dxa"/>
            <w:gridSpan w:val="2"/>
          </w:tcPr>
          <w:p w:rsidR="008950A9" w:rsidRDefault="008950A9">
            <w:r w:rsidRPr="00D4635A">
              <w:t>Basic</w:t>
            </w:r>
          </w:p>
        </w:tc>
        <w:tc>
          <w:tcPr>
            <w:tcW w:w="1079" w:type="dxa"/>
          </w:tcPr>
          <w:p w:rsidR="008950A9" w:rsidRDefault="008950A9" w:rsidP="007825F6">
            <w:pPr>
              <w:jc w:val="center"/>
            </w:pPr>
            <w:r>
              <w:t>2</w:t>
            </w:r>
          </w:p>
        </w:tc>
        <w:tc>
          <w:tcPr>
            <w:tcW w:w="1271" w:type="dxa"/>
            <w:vMerge/>
          </w:tcPr>
          <w:p w:rsidR="008950A9" w:rsidRDefault="008950A9"/>
        </w:tc>
        <w:tc>
          <w:tcPr>
            <w:tcW w:w="1027" w:type="dxa"/>
            <w:gridSpan w:val="2"/>
            <w:vMerge/>
          </w:tcPr>
          <w:p w:rsidR="008950A9" w:rsidRDefault="008950A9"/>
        </w:tc>
      </w:tr>
      <w:tr w:rsidR="008950A9" w:rsidTr="009B303A">
        <w:trPr>
          <w:trHeight w:val="719"/>
        </w:trPr>
        <w:tc>
          <w:tcPr>
            <w:tcW w:w="1499" w:type="dxa"/>
            <w:gridSpan w:val="2"/>
            <w:vMerge/>
          </w:tcPr>
          <w:p w:rsidR="008950A9" w:rsidRDefault="008950A9"/>
        </w:tc>
        <w:tc>
          <w:tcPr>
            <w:tcW w:w="8640" w:type="dxa"/>
          </w:tcPr>
          <w:p w:rsidR="008950A9" w:rsidRDefault="008950A9">
            <w:r>
              <w:t>Use for planning</w:t>
            </w:r>
          </w:p>
        </w:tc>
        <w:tc>
          <w:tcPr>
            <w:tcW w:w="1100" w:type="dxa"/>
            <w:gridSpan w:val="2"/>
          </w:tcPr>
          <w:p w:rsidR="008950A9" w:rsidRDefault="008950A9">
            <w:r w:rsidRPr="00D4635A">
              <w:t>Basic</w:t>
            </w:r>
          </w:p>
        </w:tc>
        <w:tc>
          <w:tcPr>
            <w:tcW w:w="1079" w:type="dxa"/>
          </w:tcPr>
          <w:p w:rsidR="008950A9" w:rsidRDefault="008950A9" w:rsidP="007825F6">
            <w:pPr>
              <w:jc w:val="center"/>
            </w:pPr>
            <w:r>
              <w:t>2</w:t>
            </w:r>
          </w:p>
        </w:tc>
        <w:tc>
          <w:tcPr>
            <w:tcW w:w="1271" w:type="dxa"/>
            <w:vMerge/>
          </w:tcPr>
          <w:p w:rsidR="008950A9" w:rsidRDefault="008950A9"/>
        </w:tc>
        <w:tc>
          <w:tcPr>
            <w:tcW w:w="1027" w:type="dxa"/>
            <w:gridSpan w:val="2"/>
            <w:vMerge/>
          </w:tcPr>
          <w:p w:rsidR="008950A9" w:rsidRDefault="008950A9"/>
        </w:tc>
      </w:tr>
      <w:tr w:rsidR="009B303A" w:rsidTr="00563A74">
        <w:trPr>
          <w:trHeight w:val="440"/>
        </w:trPr>
        <w:tc>
          <w:tcPr>
            <w:tcW w:w="14616" w:type="dxa"/>
            <w:gridSpan w:val="9"/>
            <w:tcBorders>
              <w:left w:val="single" w:sz="4" w:space="0" w:color="auto"/>
            </w:tcBorders>
          </w:tcPr>
          <w:p w:rsidR="009B303A" w:rsidRPr="009B303A" w:rsidRDefault="009B303A" w:rsidP="009B303A">
            <w:pPr>
              <w:rPr>
                <w:sz w:val="24"/>
                <w:szCs w:val="24"/>
              </w:rPr>
            </w:pPr>
            <w:r w:rsidRPr="009B303A">
              <w:rPr>
                <w:b/>
                <w:sz w:val="24"/>
                <w:szCs w:val="24"/>
              </w:rPr>
              <w:t xml:space="preserve">DOMAIN </w:t>
            </w:r>
            <w:r w:rsidRPr="009B303A">
              <w:rPr>
                <w:b/>
                <w:sz w:val="24"/>
                <w:szCs w:val="24"/>
              </w:rPr>
              <w:t>2</w:t>
            </w:r>
            <w:r w:rsidRPr="009B303A">
              <w:rPr>
                <w:b/>
                <w:sz w:val="24"/>
                <w:szCs w:val="24"/>
              </w:rPr>
              <w:t xml:space="preserve">:  </w:t>
            </w:r>
            <w:r w:rsidRPr="009B303A">
              <w:rPr>
                <w:b/>
                <w:sz w:val="24"/>
                <w:szCs w:val="24"/>
              </w:rPr>
              <w:t>THE CLASSROOM ENVIRONMENT</w:t>
            </w:r>
          </w:p>
        </w:tc>
      </w:tr>
      <w:tr w:rsidR="00027D78" w:rsidTr="00027D78">
        <w:trPr>
          <w:trHeight w:val="710"/>
        </w:trPr>
        <w:tc>
          <w:tcPr>
            <w:tcW w:w="1499" w:type="dxa"/>
            <w:gridSpan w:val="2"/>
            <w:vMerge w:val="restart"/>
            <w:tcBorders>
              <w:bottom w:val="nil"/>
            </w:tcBorders>
          </w:tcPr>
          <w:p w:rsidR="00027D78" w:rsidRDefault="00027D78">
            <w:r>
              <w:t xml:space="preserve">2a </w:t>
            </w:r>
          </w:p>
          <w:p w:rsidR="00027D78" w:rsidRPr="00DE2426" w:rsidRDefault="00027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Creating environment of respect and rapport</w:t>
            </w:r>
          </w:p>
        </w:tc>
        <w:tc>
          <w:tcPr>
            <w:tcW w:w="8640" w:type="dxa"/>
          </w:tcPr>
          <w:p w:rsidR="00027D78" w:rsidRDefault="00027D78">
            <w:r>
              <w:t>Teacher interaction with students</w:t>
            </w:r>
          </w:p>
        </w:tc>
        <w:tc>
          <w:tcPr>
            <w:tcW w:w="1100" w:type="dxa"/>
            <w:gridSpan w:val="2"/>
          </w:tcPr>
          <w:p w:rsidR="00027D78" w:rsidRDefault="004A1D35" w:rsidP="009B303A">
            <w:r>
              <w:t>Pro</w:t>
            </w:r>
          </w:p>
        </w:tc>
        <w:tc>
          <w:tcPr>
            <w:tcW w:w="1079" w:type="dxa"/>
          </w:tcPr>
          <w:p w:rsidR="00027D78" w:rsidRDefault="00027D78" w:rsidP="007825F6">
            <w:pPr>
              <w:jc w:val="center"/>
            </w:pPr>
            <w:r>
              <w:t>3</w:t>
            </w:r>
          </w:p>
        </w:tc>
        <w:tc>
          <w:tcPr>
            <w:tcW w:w="1271" w:type="dxa"/>
            <w:vMerge w:val="restart"/>
          </w:tcPr>
          <w:p w:rsidR="00027D78" w:rsidRDefault="00027D78">
            <w:r>
              <w:t>2.5</w:t>
            </w:r>
          </w:p>
        </w:tc>
        <w:tc>
          <w:tcPr>
            <w:tcW w:w="1027" w:type="dxa"/>
            <w:gridSpan w:val="2"/>
            <w:vMerge w:val="restart"/>
          </w:tcPr>
          <w:p w:rsidR="00027D78" w:rsidRDefault="00027D78"/>
        </w:tc>
      </w:tr>
      <w:tr w:rsidR="00027D78" w:rsidTr="00027D78">
        <w:tc>
          <w:tcPr>
            <w:tcW w:w="1499" w:type="dxa"/>
            <w:gridSpan w:val="2"/>
            <w:vMerge/>
            <w:tcBorders>
              <w:top w:val="nil"/>
              <w:bottom w:val="nil"/>
            </w:tcBorders>
          </w:tcPr>
          <w:p w:rsidR="00027D78" w:rsidRDefault="00027D78"/>
        </w:tc>
        <w:tc>
          <w:tcPr>
            <w:tcW w:w="8640" w:type="dxa"/>
            <w:tcBorders>
              <w:top w:val="nil"/>
            </w:tcBorders>
          </w:tcPr>
          <w:p w:rsidR="00027D78" w:rsidRDefault="00027D78">
            <w:r>
              <w:t>Student interactions with other students.</w:t>
            </w: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027D78" w:rsidRDefault="008950A9" w:rsidP="009B303A">
            <w:r>
              <w:t>Basic</w:t>
            </w:r>
          </w:p>
        </w:tc>
        <w:tc>
          <w:tcPr>
            <w:tcW w:w="1079" w:type="dxa"/>
            <w:tcBorders>
              <w:top w:val="nil"/>
            </w:tcBorders>
          </w:tcPr>
          <w:p w:rsidR="00027D78" w:rsidRDefault="00027D78" w:rsidP="007825F6">
            <w:pPr>
              <w:jc w:val="center"/>
            </w:pPr>
            <w:r>
              <w:t>2</w:t>
            </w:r>
          </w:p>
        </w:tc>
        <w:tc>
          <w:tcPr>
            <w:tcW w:w="1271" w:type="dxa"/>
            <w:vMerge/>
            <w:tcBorders>
              <w:top w:val="nil"/>
            </w:tcBorders>
          </w:tcPr>
          <w:p w:rsidR="00027D78" w:rsidRDefault="00027D78"/>
        </w:tc>
        <w:tc>
          <w:tcPr>
            <w:tcW w:w="1027" w:type="dxa"/>
            <w:gridSpan w:val="2"/>
            <w:vMerge/>
            <w:tcBorders>
              <w:top w:val="nil"/>
            </w:tcBorders>
          </w:tcPr>
          <w:p w:rsidR="00027D78" w:rsidRDefault="00027D78"/>
        </w:tc>
      </w:tr>
      <w:tr w:rsidR="00027D78" w:rsidTr="00027D78">
        <w:tc>
          <w:tcPr>
            <w:tcW w:w="1499" w:type="dxa"/>
            <w:gridSpan w:val="2"/>
            <w:vMerge w:val="restart"/>
          </w:tcPr>
          <w:p w:rsidR="00027D78" w:rsidRDefault="00027D78">
            <w:r>
              <w:lastRenderedPageBreak/>
              <w:t>2b</w:t>
            </w:r>
          </w:p>
          <w:p w:rsidR="00027D78" w:rsidRPr="00DE2426" w:rsidRDefault="00027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Establishing a culture for learning</w:t>
            </w:r>
          </w:p>
        </w:tc>
        <w:tc>
          <w:tcPr>
            <w:tcW w:w="8703" w:type="dxa"/>
            <w:gridSpan w:val="2"/>
            <w:vAlign w:val="center"/>
          </w:tcPr>
          <w:p w:rsidR="00027D78" w:rsidRDefault="00027D78" w:rsidP="00DE2426">
            <w:r>
              <w:t>Importance of the content</w:t>
            </w:r>
          </w:p>
        </w:tc>
        <w:tc>
          <w:tcPr>
            <w:tcW w:w="1037" w:type="dxa"/>
            <w:vAlign w:val="center"/>
          </w:tcPr>
          <w:p w:rsidR="00027D78" w:rsidRDefault="004A1D35" w:rsidP="009B303A">
            <w:r>
              <w:t>Pro</w:t>
            </w:r>
          </w:p>
        </w:tc>
        <w:tc>
          <w:tcPr>
            <w:tcW w:w="1079" w:type="dxa"/>
          </w:tcPr>
          <w:p w:rsidR="00027D78" w:rsidRDefault="00027D78" w:rsidP="007825F6">
            <w:pPr>
              <w:jc w:val="center"/>
            </w:pPr>
            <w:r>
              <w:t>3</w:t>
            </w:r>
          </w:p>
        </w:tc>
        <w:tc>
          <w:tcPr>
            <w:tcW w:w="1271" w:type="dxa"/>
            <w:vMerge w:val="restart"/>
            <w:vAlign w:val="center"/>
          </w:tcPr>
          <w:p w:rsidR="00027D78" w:rsidRDefault="00027D78" w:rsidP="00027D78">
            <w:pPr>
              <w:jc w:val="center"/>
            </w:pPr>
            <w:r>
              <w:t>2.3</w:t>
            </w:r>
          </w:p>
        </w:tc>
        <w:tc>
          <w:tcPr>
            <w:tcW w:w="1027" w:type="dxa"/>
            <w:gridSpan w:val="2"/>
            <w:vMerge w:val="restart"/>
          </w:tcPr>
          <w:p w:rsidR="00027D78" w:rsidRDefault="00027D78" w:rsidP="00027D78">
            <w:r>
              <w:t>2.6</w:t>
            </w:r>
          </w:p>
        </w:tc>
      </w:tr>
      <w:tr w:rsidR="008950A9" w:rsidTr="0065439B">
        <w:tc>
          <w:tcPr>
            <w:tcW w:w="1499" w:type="dxa"/>
            <w:gridSpan w:val="2"/>
            <w:vMerge/>
          </w:tcPr>
          <w:p w:rsidR="008950A9" w:rsidRDefault="008950A9"/>
        </w:tc>
        <w:tc>
          <w:tcPr>
            <w:tcW w:w="8703" w:type="dxa"/>
            <w:gridSpan w:val="2"/>
            <w:vAlign w:val="center"/>
          </w:tcPr>
          <w:p w:rsidR="008950A9" w:rsidRDefault="008950A9" w:rsidP="00DE2426">
            <w:r>
              <w:t>Expectations for learning and achievement</w:t>
            </w:r>
          </w:p>
        </w:tc>
        <w:tc>
          <w:tcPr>
            <w:tcW w:w="1037" w:type="dxa"/>
          </w:tcPr>
          <w:p w:rsidR="008950A9" w:rsidRDefault="008950A9">
            <w:r w:rsidRPr="009E6DB8">
              <w:t>Basic</w:t>
            </w:r>
          </w:p>
        </w:tc>
        <w:tc>
          <w:tcPr>
            <w:tcW w:w="1079" w:type="dxa"/>
          </w:tcPr>
          <w:p w:rsidR="008950A9" w:rsidRDefault="008950A9" w:rsidP="007825F6">
            <w:pPr>
              <w:jc w:val="center"/>
            </w:pPr>
            <w:r>
              <w:t>2</w:t>
            </w:r>
          </w:p>
        </w:tc>
        <w:tc>
          <w:tcPr>
            <w:tcW w:w="1271" w:type="dxa"/>
            <w:vMerge/>
            <w:vAlign w:val="center"/>
          </w:tcPr>
          <w:p w:rsidR="008950A9" w:rsidRDefault="008950A9" w:rsidP="00027D78">
            <w:pPr>
              <w:jc w:val="center"/>
            </w:pPr>
          </w:p>
        </w:tc>
        <w:tc>
          <w:tcPr>
            <w:tcW w:w="1027" w:type="dxa"/>
            <w:gridSpan w:val="2"/>
            <w:vMerge/>
          </w:tcPr>
          <w:p w:rsidR="008950A9" w:rsidRDefault="008950A9"/>
        </w:tc>
      </w:tr>
      <w:tr w:rsidR="008950A9" w:rsidTr="0065439B">
        <w:tc>
          <w:tcPr>
            <w:tcW w:w="1499" w:type="dxa"/>
            <w:gridSpan w:val="2"/>
            <w:vMerge/>
          </w:tcPr>
          <w:p w:rsidR="008950A9" w:rsidRDefault="008950A9"/>
        </w:tc>
        <w:tc>
          <w:tcPr>
            <w:tcW w:w="8703" w:type="dxa"/>
            <w:gridSpan w:val="2"/>
            <w:vAlign w:val="center"/>
          </w:tcPr>
          <w:p w:rsidR="008950A9" w:rsidRDefault="008950A9" w:rsidP="00DE2426">
            <w:r>
              <w:t>Student pride in work</w:t>
            </w:r>
          </w:p>
        </w:tc>
        <w:tc>
          <w:tcPr>
            <w:tcW w:w="1037" w:type="dxa"/>
          </w:tcPr>
          <w:p w:rsidR="008950A9" w:rsidRDefault="008950A9">
            <w:r w:rsidRPr="009E6DB8">
              <w:t>Basic</w:t>
            </w:r>
          </w:p>
        </w:tc>
        <w:tc>
          <w:tcPr>
            <w:tcW w:w="1079" w:type="dxa"/>
          </w:tcPr>
          <w:p w:rsidR="008950A9" w:rsidRDefault="008950A9" w:rsidP="007825F6">
            <w:pPr>
              <w:jc w:val="center"/>
            </w:pPr>
            <w:r>
              <w:t>2</w:t>
            </w:r>
          </w:p>
        </w:tc>
        <w:tc>
          <w:tcPr>
            <w:tcW w:w="1271" w:type="dxa"/>
            <w:vMerge/>
            <w:vAlign w:val="center"/>
          </w:tcPr>
          <w:p w:rsidR="008950A9" w:rsidRDefault="008950A9" w:rsidP="00027D78">
            <w:pPr>
              <w:jc w:val="center"/>
            </w:pPr>
          </w:p>
        </w:tc>
        <w:tc>
          <w:tcPr>
            <w:tcW w:w="1027" w:type="dxa"/>
            <w:gridSpan w:val="2"/>
            <w:vMerge/>
          </w:tcPr>
          <w:p w:rsidR="008950A9" w:rsidRDefault="008950A9"/>
        </w:tc>
      </w:tr>
      <w:tr w:rsidR="008950A9" w:rsidTr="00027D78">
        <w:tc>
          <w:tcPr>
            <w:tcW w:w="1499" w:type="dxa"/>
            <w:gridSpan w:val="2"/>
            <w:vMerge w:val="restart"/>
            <w:vAlign w:val="center"/>
          </w:tcPr>
          <w:p w:rsidR="008950A9" w:rsidRDefault="008950A9" w:rsidP="00DE2426">
            <w:r>
              <w:t>2c</w:t>
            </w:r>
          </w:p>
          <w:p w:rsidR="008950A9" w:rsidRPr="00DE2426" w:rsidRDefault="008950A9" w:rsidP="00DE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Managing Classroom Procedures</w:t>
            </w:r>
          </w:p>
        </w:tc>
        <w:tc>
          <w:tcPr>
            <w:tcW w:w="8703" w:type="dxa"/>
            <w:gridSpan w:val="2"/>
          </w:tcPr>
          <w:p w:rsidR="008950A9" w:rsidRDefault="008950A9">
            <w:r>
              <w:t>Management of instructional groups</w:t>
            </w:r>
          </w:p>
        </w:tc>
        <w:tc>
          <w:tcPr>
            <w:tcW w:w="1037" w:type="dxa"/>
          </w:tcPr>
          <w:p w:rsidR="008950A9" w:rsidRDefault="008950A9">
            <w:r w:rsidRPr="009E6DB8">
              <w:t>Basic</w:t>
            </w:r>
          </w:p>
        </w:tc>
        <w:tc>
          <w:tcPr>
            <w:tcW w:w="1079" w:type="dxa"/>
          </w:tcPr>
          <w:p w:rsidR="008950A9" w:rsidRDefault="008950A9" w:rsidP="007825F6">
            <w:pPr>
              <w:jc w:val="center"/>
            </w:pPr>
            <w:r>
              <w:t>2</w:t>
            </w:r>
          </w:p>
        </w:tc>
        <w:tc>
          <w:tcPr>
            <w:tcW w:w="1271" w:type="dxa"/>
            <w:vMerge w:val="restart"/>
            <w:vAlign w:val="center"/>
          </w:tcPr>
          <w:p w:rsidR="008950A9" w:rsidRDefault="008950A9" w:rsidP="00027D78">
            <w:pPr>
              <w:jc w:val="center"/>
            </w:pPr>
            <w:r>
              <w:t>2.8</w:t>
            </w:r>
          </w:p>
        </w:tc>
        <w:tc>
          <w:tcPr>
            <w:tcW w:w="1027" w:type="dxa"/>
            <w:gridSpan w:val="2"/>
            <w:vMerge/>
          </w:tcPr>
          <w:p w:rsidR="008950A9" w:rsidRDefault="008950A9"/>
        </w:tc>
      </w:tr>
      <w:tr w:rsidR="00027D78" w:rsidTr="00027D78">
        <w:tc>
          <w:tcPr>
            <w:tcW w:w="1499" w:type="dxa"/>
            <w:gridSpan w:val="2"/>
            <w:vMerge/>
          </w:tcPr>
          <w:p w:rsidR="00027D78" w:rsidRDefault="00027D78"/>
        </w:tc>
        <w:tc>
          <w:tcPr>
            <w:tcW w:w="8703" w:type="dxa"/>
            <w:gridSpan w:val="2"/>
          </w:tcPr>
          <w:p w:rsidR="00027D78" w:rsidRDefault="00027D78">
            <w:r>
              <w:t>Management of transitions</w:t>
            </w:r>
          </w:p>
        </w:tc>
        <w:tc>
          <w:tcPr>
            <w:tcW w:w="1037" w:type="dxa"/>
          </w:tcPr>
          <w:p w:rsidR="00027D78" w:rsidRDefault="004A1D35" w:rsidP="009B303A">
            <w:r>
              <w:t>Pro</w:t>
            </w:r>
          </w:p>
        </w:tc>
        <w:tc>
          <w:tcPr>
            <w:tcW w:w="1079" w:type="dxa"/>
          </w:tcPr>
          <w:p w:rsidR="00027D78" w:rsidRDefault="00027D78" w:rsidP="007825F6">
            <w:pPr>
              <w:jc w:val="center"/>
            </w:pPr>
            <w:r>
              <w:t>3</w:t>
            </w:r>
          </w:p>
        </w:tc>
        <w:tc>
          <w:tcPr>
            <w:tcW w:w="1271" w:type="dxa"/>
            <w:vMerge/>
            <w:vAlign w:val="center"/>
          </w:tcPr>
          <w:p w:rsidR="00027D78" w:rsidRDefault="00027D78" w:rsidP="00027D78">
            <w:pPr>
              <w:jc w:val="center"/>
            </w:pPr>
          </w:p>
        </w:tc>
        <w:tc>
          <w:tcPr>
            <w:tcW w:w="1027" w:type="dxa"/>
            <w:gridSpan w:val="2"/>
            <w:vMerge/>
          </w:tcPr>
          <w:p w:rsidR="00027D78" w:rsidRDefault="00027D78"/>
        </w:tc>
      </w:tr>
      <w:tr w:rsidR="00027D78" w:rsidTr="00027D78">
        <w:tc>
          <w:tcPr>
            <w:tcW w:w="1499" w:type="dxa"/>
            <w:gridSpan w:val="2"/>
            <w:vMerge/>
          </w:tcPr>
          <w:p w:rsidR="00027D78" w:rsidRDefault="00027D78"/>
        </w:tc>
        <w:tc>
          <w:tcPr>
            <w:tcW w:w="8703" w:type="dxa"/>
            <w:gridSpan w:val="2"/>
          </w:tcPr>
          <w:p w:rsidR="00027D78" w:rsidRDefault="00027D78">
            <w:r>
              <w:t>Management of materials and supplies</w:t>
            </w:r>
          </w:p>
        </w:tc>
        <w:tc>
          <w:tcPr>
            <w:tcW w:w="1037" w:type="dxa"/>
          </w:tcPr>
          <w:p w:rsidR="00027D78" w:rsidRDefault="004A1D35" w:rsidP="009B303A">
            <w:r>
              <w:t>Pro</w:t>
            </w:r>
          </w:p>
        </w:tc>
        <w:tc>
          <w:tcPr>
            <w:tcW w:w="1079" w:type="dxa"/>
          </w:tcPr>
          <w:p w:rsidR="00027D78" w:rsidRDefault="00027D78" w:rsidP="007825F6">
            <w:pPr>
              <w:jc w:val="center"/>
            </w:pPr>
            <w:r>
              <w:t>3</w:t>
            </w:r>
          </w:p>
        </w:tc>
        <w:tc>
          <w:tcPr>
            <w:tcW w:w="1271" w:type="dxa"/>
            <w:vMerge/>
            <w:vAlign w:val="center"/>
          </w:tcPr>
          <w:p w:rsidR="00027D78" w:rsidRDefault="00027D78" w:rsidP="00027D78">
            <w:pPr>
              <w:jc w:val="center"/>
            </w:pPr>
          </w:p>
        </w:tc>
        <w:tc>
          <w:tcPr>
            <w:tcW w:w="1027" w:type="dxa"/>
            <w:gridSpan w:val="2"/>
            <w:vMerge/>
          </w:tcPr>
          <w:p w:rsidR="00027D78" w:rsidRDefault="00027D78"/>
        </w:tc>
      </w:tr>
      <w:tr w:rsidR="00027D78" w:rsidTr="00027D78">
        <w:tc>
          <w:tcPr>
            <w:tcW w:w="1499" w:type="dxa"/>
            <w:gridSpan w:val="2"/>
            <w:vMerge/>
          </w:tcPr>
          <w:p w:rsidR="00027D78" w:rsidRDefault="00027D78"/>
        </w:tc>
        <w:tc>
          <w:tcPr>
            <w:tcW w:w="8703" w:type="dxa"/>
            <w:gridSpan w:val="2"/>
          </w:tcPr>
          <w:p w:rsidR="00027D78" w:rsidRDefault="00027D78">
            <w:r>
              <w:t>Performance of non-instructional duties</w:t>
            </w:r>
          </w:p>
        </w:tc>
        <w:tc>
          <w:tcPr>
            <w:tcW w:w="1037" w:type="dxa"/>
          </w:tcPr>
          <w:p w:rsidR="00027D78" w:rsidRDefault="004A1D35" w:rsidP="009B303A">
            <w:r>
              <w:t>Pro</w:t>
            </w:r>
          </w:p>
        </w:tc>
        <w:tc>
          <w:tcPr>
            <w:tcW w:w="1079" w:type="dxa"/>
          </w:tcPr>
          <w:p w:rsidR="00027D78" w:rsidRDefault="00027D78" w:rsidP="007825F6">
            <w:pPr>
              <w:jc w:val="center"/>
            </w:pPr>
            <w:r>
              <w:t>3</w:t>
            </w:r>
          </w:p>
        </w:tc>
        <w:tc>
          <w:tcPr>
            <w:tcW w:w="1271" w:type="dxa"/>
            <w:vMerge/>
            <w:vAlign w:val="center"/>
          </w:tcPr>
          <w:p w:rsidR="00027D78" w:rsidRDefault="00027D78" w:rsidP="00027D78">
            <w:pPr>
              <w:jc w:val="center"/>
            </w:pPr>
          </w:p>
        </w:tc>
        <w:tc>
          <w:tcPr>
            <w:tcW w:w="1027" w:type="dxa"/>
            <w:gridSpan w:val="2"/>
            <w:vMerge/>
          </w:tcPr>
          <w:p w:rsidR="00027D78" w:rsidRDefault="00027D78"/>
        </w:tc>
      </w:tr>
      <w:tr w:rsidR="00027D78" w:rsidTr="00027D78">
        <w:tc>
          <w:tcPr>
            <w:tcW w:w="1499" w:type="dxa"/>
            <w:gridSpan w:val="2"/>
            <w:vMerge/>
          </w:tcPr>
          <w:p w:rsidR="00027D78" w:rsidRDefault="00027D78"/>
        </w:tc>
        <w:tc>
          <w:tcPr>
            <w:tcW w:w="8703" w:type="dxa"/>
            <w:gridSpan w:val="2"/>
          </w:tcPr>
          <w:p w:rsidR="00027D78" w:rsidRDefault="00027D78">
            <w:r>
              <w:t>Supervision of volunteers and paraprofessionals</w:t>
            </w:r>
          </w:p>
        </w:tc>
        <w:tc>
          <w:tcPr>
            <w:tcW w:w="1037" w:type="dxa"/>
          </w:tcPr>
          <w:p w:rsidR="00027D78" w:rsidRDefault="008950A9" w:rsidP="009B303A">
            <w:r>
              <w:t>ns</w:t>
            </w:r>
          </w:p>
        </w:tc>
        <w:tc>
          <w:tcPr>
            <w:tcW w:w="1079" w:type="dxa"/>
          </w:tcPr>
          <w:p w:rsidR="00027D78" w:rsidRDefault="00027D78" w:rsidP="007825F6">
            <w:pPr>
              <w:jc w:val="center"/>
            </w:pPr>
            <w:r>
              <w:t>ns</w:t>
            </w:r>
          </w:p>
        </w:tc>
        <w:tc>
          <w:tcPr>
            <w:tcW w:w="1271" w:type="dxa"/>
            <w:vMerge/>
            <w:vAlign w:val="center"/>
          </w:tcPr>
          <w:p w:rsidR="00027D78" w:rsidRDefault="00027D78" w:rsidP="00027D78">
            <w:pPr>
              <w:jc w:val="center"/>
            </w:pPr>
          </w:p>
        </w:tc>
        <w:tc>
          <w:tcPr>
            <w:tcW w:w="1027" w:type="dxa"/>
            <w:gridSpan w:val="2"/>
            <w:vMerge/>
          </w:tcPr>
          <w:p w:rsidR="00027D78" w:rsidRDefault="00027D78"/>
        </w:tc>
      </w:tr>
      <w:tr w:rsidR="00027D78" w:rsidTr="00027D78">
        <w:trPr>
          <w:trHeight w:val="377"/>
        </w:trPr>
        <w:tc>
          <w:tcPr>
            <w:tcW w:w="1499" w:type="dxa"/>
            <w:gridSpan w:val="2"/>
            <w:vMerge w:val="restart"/>
          </w:tcPr>
          <w:p w:rsidR="00027D78" w:rsidRDefault="00027D78">
            <w:r>
              <w:t>2d</w:t>
            </w:r>
          </w:p>
          <w:p w:rsidR="00027D78" w:rsidRPr="00DE2426" w:rsidRDefault="00027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Managing student behavior</w:t>
            </w:r>
          </w:p>
        </w:tc>
        <w:tc>
          <w:tcPr>
            <w:tcW w:w="8703" w:type="dxa"/>
            <w:gridSpan w:val="2"/>
          </w:tcPr>
          <w:p w:rsidR="00027D78" w:rsidRDefault="00027D78">
            <w:r>
              <w:t>Expectations</w:t>
            </w:r>
          </w:p>
        </w:tc>
        <w:tc>
          <w:tcPr>
            <w:tcW w:w="1037" w:type="dxa"/>
          </w:tcPr>
          <w:p w:rsidR="00027D78" w:rsidRDefault="008950A9" w:rsidP="009B303A">
            <w:r>
              <w:t>Basic</w:t>
            </w:r>
          </w:p>
        </w:tc>
        <w:tc>
          <w:tcPr>
            <w:tcW w:w="1079" w:type="dxa"/>
          </w:tcPr>
          <w:p w:rsidR="00027D78" w:rsidRDefault="00027D78" w:rsidP="007825F6">
            <w:pPr>
              <w:jc w:val="center"/>
            </w:pPr>
            <w:r>
              <w:t>2</w:t>
            </w:r>
          </w:p>
        </w:tc>
        <w:tc>
          <w:tcPr>
            <w:tcW w:w="1271" w:type="dxa"/>
            <w:vMerge w:val="restart"/>
            <w:vAlign w:val="center"/>
          </w:tcPr>
          <w:p w:rsidR="00027D78" w:rsidRDefault="00027D78" w:rsidP="00027D78">
            <w:pPr>
              <w:jc w:val="center"/>
            </w:pPr>
            <w:r>
              <w:t>2.3</w:t>
            </w:r>
          </w:p>
        </w:tc>
        <w:tc>
          <w:tcPr>
            <w:tcW w:w="1027" w:type="dxa"/>
            <w:gridSpan w:val="2"/>
            <w:vMerge/>
          </w:tcPr>
          <w:p w:rsidR="00027D78" w:rsidRDefault="00027D78"/>
        </w:tc>
      </w:tr>
      <w:tr w:rsidR="00027D78" w:rsidTr="00027D78">
        <w:trPr>
          <w:trHeight w:val="350"/>
        </w:trPr>
        <w:tc>
          <w:tcPr>
            <w:tcW w:w="1499" w:type="dxa"/>
            <w:gridSpan w:val="2"/>
            <w:vMerge/>
          </w:tcPr>
          <w:p w:rsidR="00027D78" w:rsidRDefault="00027D78"/>
        </w:tc>
        <w:tc>
          <w:tcPr>
            <w:tcW w:w="8703" w:type="dxa"/>
            <w:gridSpan w:val="2"/>
          </w:tcPr>
          <w:p w:rsidR="00027D78" w:rsidRDefault="00027D78">
            <w:r>
              <w:t>Monitoring of student behavior</w:t>
            </w:r>
          </w:p>
        </w:tc>
        <w:tc>
          <w:tcPr>
            <w:tcW w:w="1037" w:type="dxa"/>
          </w:tcPr>
          <w:p w:rsidR="00027D78" w:rsidRDefault="004A1D35" w:rsidP="009B303A">
            <w:r>
              <w:t>Pro</w:t>
            </w:r>
          </w:p>
        </w:tc>
        <w:tc>
          <w:tcPr>
            <w:tcW w:w="1079" w:type="dxa"/>
          </w:tcPr>
          <w:p w:rsidR="00027D78" w:rsidRDefault="00027D78" w:rsidP="007825F6">
            <w:pPr>
              <w:jc w:val="center"/>
            </w:pPr>
            <w:r>
              <w:t>3</w:t>
            </w:r>
          </w:p>
        </w:tc>
        <w:tc>
          <w:tcPr>
            <w:tcW w:w="1271" w:type="dxa"/>
            <w:vMerge/>
            <w:vAlign w:val="center"/>
          </w:tcPr>
          <w:p w:rsidR="00027D78" w:rsidRDefault="00027D78" w:rsidP="00027D78">
            <w:pPr>
              <w:jc w:val="center"/>
            </w:pPr>
          </w:p>
        </w:tc>
        <w:tc>
          <w:tcPr>
            <w:tcW w:w="1027" w:type="dxa"/>
            <w:gridSpan w:val="2"/>
            <w:vMerge/>
          </w:tcPr>
          <w:p w:rsidR="00027D78" w:rsidRDefault="00027D78"/>
        </w:tc>
      </w:tr>
      <w:tr w:rsidR="00027D78" w:rsidTr="00027D78">
        <w:tc>
          <w:tcPr>
            <w:tcW w:w="1499" w:type="dxa"/>
            <w:gridSpan w:val="2"/>
            <w:vMerge/>
          </w:tcPr>
          <w:p w:rsidR="00027D78" w:rsidRDefault="00027D78"/>
        </w:tc>
        <w:tc>
          <w:tcPr>
            <w:tcW w:w="8703" w:type="dxa"/>
            <w:gridSpan w:val="2"/>
          </w:tcPr>
          <w:p w:rsidR="00027D78" w:rsidRDefault="00027D78">
            <w:r>
              <w:t>Response to student misbehavior</w:t>
            </w:r>
          </w:p>
        </w:tc>
        <w:tc>
          <w:tcPr>
            <w:tcW w:w="1037" w:type="dxa"/>
          </w:tcPr>
          <w:p w:rsidR="00027D78" w:rsidRDefault="008950A9" w:rsidP="009B303A">
            <w:r>
              <w:t>Basic</w:t>
            </w:r>
          </w:p>
        </w:tc>
        <w:tc>
          <w:tcPr>
            <w:tcW w:w="1079" w:type="dxa"/>
          </w:tcPr>
          <w:p w:rsidR="00027D78" w:rsidRDefault="00027D78" w:rsidP="007825F6">
            <w:pPr>
              <w:jc w:val="center"/>
            </w:pPr>
            <w:r>
              <w:t>2</w:t>
            </w:r>
          </w:p>
        </w:tc>
        <w:tc>
          <w:tcPr>
            <w:tcW w:w="1271" w:type="dxa"/>
            <w:vMerge/>
            <w:vAlign w:val="center"/>
          </w:tcPr>
          <w:p w:rsidR="00027D78" w:rsidRDefault="00027D78" w:rsidP="00027D78">
            <w:pPr>
              <w:jc w:val="center"/>
            </w:pPr>
          </w:p>
        </w:tc>
        <w:tc>
          <w:tcPr>
            <w:tcW w:w="1027" w:type="dxa"/>
            <w:gridSpan w:val="2"/>
            <w:vMerge/>
          </w:tcPr>
          <w:p w:rsidR="00027D78" w:rsidRDefault="00027D78"/>
        </w:tc>
      </w:tr>
      <w:tr w:rsidR="00027D78" w:rsidTr="00027D78">
        <w:trPr>
          <w:trHeight w:val="611"/>
        </w:trPr>
        <w:tc>
          <w:tcPr>
            <w:tcW w:w="1499" w:type="dxa"/>
            <w:gridSpan w:val="2"/>
            <w:vMerge w:val="restart"/>
          </w:tcPr>
          <w:p w:rsidR="00027D78" w:rsidRDefault="00027D78">
            <w:r>
              <w:t>2e</w:t>
            </w:r>
          </w:p>
          <w:p w:rsidR="00027D78" w:rsidRPr="00DE2426" w:rsidRDefault="00027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Organizing Physical Space</w:t>
            </w:r>
          </w:p>
        </w:tc>
        <w:tc>
          <w:tcPr>
            <w:tcW w:w="8703" w:type="dxa"/>
            <w:gridSpan w:val="2"/>
            <w:vAlign w:val="center"/>
          </w:tcPr>
          <w:p w:rsidR="00027D78" w:rsidRDefault="00027D78" w:rsidP="00DE2426">
            <w:r>
              <w:t>Safety and accessibility</w:t>
            </w:r>
          </w:p>
        </w:tc>
        <w:tc>
          <w:tcPr>
            <w:tcW w:w="1037" w:type="dxa"/>
            <w:vAlign w:val="center"/>
          </w:tcPr>
          <w:p w:rsidR="00027D78" w:rsidRDefault="004A1D35" w:rsidP="009B303A">
            <w:r>
              <w:t>Pro</w:t>
            </w:r>
          </w:p>
        </w:tc>
        <w:tc>
          <w:tcPr>
            <w:tcW w:w="1079" w:type="dxa"/>
          </w:tcPr>
          <w:p w:rsidR="00027D78" w:rsidRDefault="00027D78" w:rsidP="007825F6">
            <w:pPr>
              <w:jc w:val="center"/>
            </w:pPr>
            <w:r>
              <w:t>3</w:t>
            </w:r>
          </w:p>
        </w:tc>
        <w:tc>
          <w:tcPr>
            <w:tcW w:w="1271" w:type="dxa"/>
            <w:vMerge w:val="restart"/>
            <w:vAlign w:val="center"/>
          </w:tcPr>
          <w:p w:rsidR="00027D78" w:rsidRDefault="00027D78" w:rsidP="00027D78">
            <w:pPr>
              <w:jc w:val="center"/>
            </w:pPr>
            <w:r>
              <w:t>3</w:t>
            </w:r>
          </w:p>
        </w:tc>
        <w:tc>
          <w:tcPr>
            <w:tcW w:w="1027" w:type="dxa"/>
            <w:gridSpan w:val="2"/>
            <w:vMerge/>
          </w:tcPr>
          <w:p w:rsidR="00027D78" w:rsidRDefault="00027D78"/>
        </w:tc>
      </w:tr>
      <w:tr w:rsidR="00027D78" w:rsidTr="009B303A">
        <w:tc>
          <w:tcPr>
            <w:tcW w:w="1499" w:type="dxa"/>
            <w:gridSpan w:val="2"/>
            <w:vMerge/>
          </w:tcPr>
          <w:p w:rsidR="00027D78" w:rsidRDefault="00027D78"/>
        </w:tc>
        <w:tc>
          <w:tcPr>
            <w:tcW w:w="8703" w:type="dxa"/>
            <w:gridSpan w:val="2"/>
            <w:vAlign w:val="center"/>
          </w:tcPr>
          <w:p w:rsidR="00027D78" w:rsidRDefault="00027D78" w:rsidP="00DE2426">
            <w:r>
              <w:t>Arrangement of furniture and use of physical resources</w:t>
            </w:r>
          </w:p>
        </w:tc>
        <w:tc>
          <w:tcPr>
            <w:tcW w:w="1037" w:type="dxa"/>
            <w:vAlign w:val="center"/>
          </w:tcPr>
          <w:p w:rsidR="00027D78" w:rsidRDefault="008950A9" w:rsidP="009B303A">
            <w:r>
              <w:t>Pro</w:t>
            </w:r>
          </w:p>
        </w:tc>
        <w:tc>
          <w:tcPr>
            <w:tcW w:w="1079" w:type="dxa"/>
          </w:tcPr>
          <w:p w:rsidR="00027D78" w:rsidRDefault="00027D78" w:rsidP="007825F6">
            <w:pPr>
              <w:jc w:val="center"/>
            </w:pPr>
            <w:r>
              <w:t>3</w:t>
            </w:r>
          </w:p>
        </w:tc>
        <w:tc>
          <w:tcPr>
            <w:tcW w:w="1271" w:type="dxa"/>
            <w:vMerge/>
          </w:tcPr>
          <w:p w:rsidR="00027D78" w:rsidRDefault="00027D78"/>
        </w:tc>
        <w:tc>
          <w:tcPr>
            <w:tcW w:w="1027" w:type="dxa"/>
            <w:gridSpan w:val="2"/>
            <w:vMerge/>
          </w:tcPr>
          <w:p w:rsidR="00027D78" w:rsidRDefault="00027D78"/>
        </w:tc>
      </w:tr>
      <w:tr w:rsidR="009B303A" w:rsidTr="006C0AE3">
        <w:trPr>
          <w:trHeight w:val="404"/>
        </w:trPr>
        <w:tc>
          <w:tcPr>
            <w:tcW w:w="14616" w:type="dxa"/>
            <w:gridSpan w:val="9"/>
            <w:vAlign w:val="center"/>
          </w:tcPr>
          <w:p w:rsidR="009B303A" w:rsidRPr="009B303A" w:rsidRDefault="009B303A" w:rsidP="009B303A">
            <w:pPr>
              <w:rPr>
                <w:b/>
                <w:sz w:val="24"/>
                <w:szCs w:val="24"/>
              </w:rPr>
            </w:pPr>
            <w:r w:rsidRPr="009B303A">
              <w:rPr>
                <w:b/>
                <w:sz w:val="24"/>
                <w:szCs w:val="24"/>
              </w:rPr>
              <w:t>DOMAIN 3:  INSTRUCTION</w:t>
            </w:r>
          </w:p>
        </w:tc>
      </w:tr>
      <w:tr w:rsidR="00B8731F" w:rsidTr="00DA6364">
        <w:tc>
          <w:tcPr>
            <w:tcW w:w="1499" w:type="dxa"/>
            <w:gridSpan w:val="2"/>
            <w:vMerge w:val="restart"/>
          </w:tcPr>
          <w:p w:rsidR="00B8731F" w:rsidRDefault="00B8731F">
            <w:r>
              <w:t>3a</w:t>
            </w:r>
          </w:p>
          <w:p w:rsidR="00B8731F" w:rsidRPr="00DE2426" w:rsidRDefault="00B87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Communicating with students</w:t>
            </w:r>
          </w:p>
        </w:tc>
        <w:tc>
          <w:tcPr>
            <w:tcW w:w="8703" w:type="dxa"/>
            <w:gridSpan w:val="2"/>
          </w:tcPr>
          <w:p w:rsidR="00B8731F" w:rsidRDefault="00B8731F">
            <w:r>
              <w:t>Expectations for learning</w:t>
            </w:r>
          </w:p>
        </w:tc>
        <w:tc>
          <w:tcPr>
            <w:tcW w:w="1037" w:type="dxa"/>
          </w:tcPr>
          <w:p w:rsidR="00B8731F" w:rsidRDefault="008950A9" w:rsidP="009B303A">
            <w:r>
              <w:t>Basic</w:t>
            </w:r>
          </w:p>
        </w:tc>
        <w:tc>
          <w:tcPr>
            <w:tcW w:w="1079" w:type="dxa"/>
          </w:tcPr>
          <w:p w:rsidR="00B8731F" w:rsidRDefault="00B8731F" w:rsidP="007825F6">
            <w:pPr>
              <w:jc w:val="center"/>
            </w:pPr>
            <w:r>
              <w:t>2</w:t>
            </w:r>
          </w:p>
        </w:tc>
        <w:tc>
          <w:tcPr>
            <w:tcW w:w="1271" w:type="dxa"/>
            <w:vMerge w:val="restart"/>
            <w:vAlign w:val="center"/>
          </w:tcPr>
          <w:p w:rsidR="00B8731F" w:rsidRDefault="00B8731F" w:rsidP="00DA6364">
            <w:pPr>
              <w:jc w:val="center"/>
            </w:pPr>
            <w:r>
              <w:t>2.4</w:t>
            </w:r>
          </w:p>
        </w:tc>
        <w:tc>
          <w:tcPr>
            <w:tcW w:w="1027" w:type="dxa"/>
            <w:gridSpan w:val="2"/>
            <w:vMerge w:val="restart"/>
            <w:vAlign w:val="center"/>
          </w:tcPr>
          <w:p w:rsidR="00B8731F" w:rsidRDefault="008C7BD9" w:rsidP="00DA6364">
            <w:pPr>
              <w:jc w:val="center"/>
            </w:pPr>
            <w:r>
              <w:t>2</w:t>
            </w:r>
          </w:p>
        </w:tc>
      </w:tr>
      <w:tr w:rsidR="00B8731F" w:rsidTr="00DA6364">
        <w:tc>
          <w:tcPr>
            <w:tcW w:w="1499" w:type="dxa"/>
            <w:gridSpan w:val="2"/>
            <w:vMerge/>
          </w:tcPr>
          <w:p w:rsidR="00B8731F" w:rsidRDefault="00B8731F"/>
        </w:tc>
        <w:tc>
          <w:tcPr>
            <w:tcW w:w="8703" w:type="dxa"/>
            <w:gridSpan w:val="2"/>
          </w:tcPr>
          <w:p w:rsidR="00B8731F" w:rsidRDefault="00B8731F">
            <w:r>
              <w:t>Directions and procedures</w:t>
            </w:r>
          </w:p>
        </w:tc>
        <w:tc>
          <w:tcPr>
            <w:tcW w:w="1037" w:type="dxa"/>
          </w:tcPr>
          <w:p w:rsidR="00B8731F" w:rsidRDefault="008950A9" w:rsidP="009B303A">
            <w:r>
              <w:t>Pro</w:t>
            </w:r>
          </w:p>
        </w:tc>
        <w:tc>
          <w:tcPr>
            <w:tcW w:w="1079" w:type="dxa"/>
          </w:tcPr>
          <w:p w:rsidR="00B8731F" w:rsidRDefault="00B8731F" w:rsidP="007825F6">
            <w:pPr>
              <w:jc w:val="center"/>
            </w:pPr>
            <w:r>
              <w:t>3</w:t>
            </w:r>
          </w:p>
        </w:tc>
        <w:tc>
          <w:tcPr>
            <w:tcW w:w="1271" w:type="dxa"/>
            <w:vMerge/>
            <w:vAlign w:val="center"/>
          </w:tcPr>
          <w:p w:rsidR="00B8731F" w:rsidRDefault="00B8731F" w:rsidP="00DA6364">
            <w:pPr>
              <w:jc w:val="center"/>
            </w:pPr>
          </w:p>
        </w:tc>
        <w:tc>
          <w:tcPr>
            <w:tcW w:w="1027" w:type="dxa"/>
            <w:gridSpan w:val="2"/>
            <w:vMerge/>
          </w:tcPr>
          <w:p w:rsidR="00B8731F" w:rsidRDefault="00B8731F"/>
        </w:tc>
      </w:tr>
      <w:tr w:rsidR="00B8731F" w:rsidTr="00DA6364">
        <w:tc>
          <w:tcPr>
            <w:tcW w:w="1499" w:type="dxa"/>
            <w:gridSpan w:val="2"/>
            <w:vMerge/>
          </w:tcPr>
          <w:p w:rsidR="00B8731F" w:rsidRDefault="00B8731F"/>
        </w:tc>
        <w:tc>
          <w:tcPr>
            <w:tcW w:w="8703" w:type="dxa"/>
            <w:gridSpan w:val="2"/>
          </w:tcPr>
          <w:p w:rsidR="00B8731F" w:rsidRDefault="00B8731F">
            <w:r>
              <w:t>Explanations of content</w:t>
            </w:r>
          </w:p>
        </w:tc>
        <w:tc>
          <w:tcPr>
            <w:tcW w:w="1037" w:type="dxa"/>
          </w:tcPr>
          <w:p w:rsidR="00B8731F" w:rsidRDefault="008950A9" w:rsidP="009B303A">
            <w:r>
              <w:t>Basic</w:t>
            </w:r>
          </w:p>
        </w:tc>
        <w:tc>
          <w:tcPr>
            <w:tcW w:w="1079" w:type="dxa"/>
          </w:tcPr>
          <w:p w:rsidR="00B8731F" w:rsidRDefault="00B8731F" w:rsidP="007825F6">
            <w:pPr>
              <w:jc w:val="center"/>
            </w:pPr>
            <w:r>
              <w:t>2</w:t>
            </w:r>
          </w:p>
        </w:tc>
        <w:tc>
          <w:tcPr>
            <w:tcW w:w="1271" w:type="dxa"/>
            <w:vMerge/>
            <w:vAlign w:val="center"/>
          </w:tcPr>
          <w:p w:rsidR="00B8731F" w:rsidRDefault="00B8731F" w:rsidP="00DA6364">
            <w:pPr>
              <w:jc w:val="center"/>
            </w:pPr>
          </w:p>
        </w:tc>
        <w:tc>
          <w:tcPr>
            <w:tcW w:w="1027" w:type="dxa"/>
            <w:gridSpan w:val="2"/>
            <w:vMerge/>
          </w:tcPr>
          <w:p w:rsidR="00B8731F" w:rsidRDefault="00B8731F"/>
        </w:tc>
      </w:tr>
      <w:tr w:rsidR="00B8731F" w:rsidTr="00DA6364">
        <w:tc>
          <w:tcPr>
            <w:tcW w:w="1499" w:type="dxa"/>
            <w:gridSpan w:val="2"/>
            <w:vMerge/>
          </w:tcPr>
          <w:p w:rsidR="00B8731F" w:rsidRDefault="00B8731F"/>
        </w:tc>
        <w:tc>
          <w:tcPr>
            <w:tcW w:w="8703" w:type="dxa"/>
            <w:gridSpan w:val="2"/>
          </w:tcPr>
          <w:p w:rsidR="00B8731F" w:rsidRDefault="00B8731F">
            <w:r>
              <w:t>Use of oral and written language</w:t>
            </w:r>
          </w:p>
        </w:tc>
        <w:tc>
          <w:tcPr>
            <w:tcW w:w="1037" w:type="dxa"/>
          </w:tcPr>
          <w:p w:rsidR="00B8731F" w:rsidRDefault="008950A9" w:rsidP="009B303A">
            <w:r>
              <w:t>Pro</w:t>
            </w:r>
          </w:p>
        </w:tc>
        <w:tc>
          <w:tcPr>
            <w:tcW w:w="1079" w:type="dxa"/>
          </w:tcPr>
          <w:p w:rsidR="00B8731F" w:rsidRDefault="00B8731F" w:rsidP="007825F6">
            <w:pPr>
              <w:jc w:val="center"/>
            </w:pPr>
            <w:r>
              <w:t>3</w:t>
            </w:r>
          </w:p>
        </w:tc>
        <w:tc>
          <w:tcPr>
            <w:tcW w:w="1271" w:type="dxa"/>
            <w:vMerge/>
            <w:vAlign w:val="center"/>
          </w:tcPr>
          <w:p w:rsidR="00B8731F" w:rsidRDefault="00B8731F" w:rsidP="00DA6364">
            <w:pPr>
              <w:jc w:val="center"/>
            </w:pPr>
          </w:p>
        </w:tc>
        <w:tc>
          <w:tcPr>
            <w:tcW w:w="1027" w:type="dxa"/>
            <w:gridSpan w:val="2"/>
            <w:vMerge/>
          </w:tcPr>
          <w:p w:rsidR="00B8731F" w:rsidRDefault="00B8731F"/>
        </w:tc>
      </w:tr>
      <w:tr w:rsidR="00B8731F" w:rsidTr="00DA6364">
        <w:trPr>
          <w:trHeight w:val="341"/>
        </w:trPr>
        <w:tc>
          <w:tcPr>
            <w:tcW w:w="1499" w:type="dxa"/>
            <w:gridSpan w:val="2"/>
            <w:vMerge w:val="restart"/>
          </w:tcPr>
          <w:p w:rsidR="00B8731F" w:rsidRDefault="00B8731F">
            <w:r>
              <w:t>3b</w:t>
            </w:r>
          </w:p>
          <w:p w:rsidR="00B8731F" w:rsidRPr="00DE2426" w:rsidRDefault="00B87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Questioning &amp; discussion</w:t>
            </w:r>
          </w:p>
        </w:tc>
        <w:tc>
          <w:tcPr>
            <w:tcW w:w="8703" w:type="dxa"/>
            <w:gridSpan w:val="2"/>
          </w:tcPr>
          <w:p w:rsidR="00B8731F" w:rsidRDefault="00B8731F">
            <w:r>
              <w:t>Quality of questions</w:t>
            </w:r>
          </w:p>
        </w:tc>
        <w:tc>
          <w:tcPr>
            <w:tcW w:w="1037" w:type="dxa"/>
          </w:tcPr>
          <w:p w:rsidR="00B8731F" w:rsidRDefault="008950A9" w:rsidP="009B303A">
            <w:r>
              <w:t>Basic</w:t>
            </w:r>
          </w:p>
        </w:tc>
        <w:tc>
          <w:tcPr>
            <w:tcW w:w="1079" w:type="dxa"/>
          </w:tcPr>
          <w:p w:rsidR="00B8731F" w:rsidRDefault="00B8731F" w:rsidP="007825F6">
            <w:pPr>
              <w:jc w:val="center"/>
            </w:pPr>
            <w:r>
              <w:t>2</w:t>
            </w:r>
          </w:p>
        </w:tc>
        <w:tc>
          <w:tcPr>
            <w:tcW w:w="1271" w:type="dxa"/>
            <w:vMerge w:val="restart"/>
            <w:vAlign w:val="center"/>
          </w:tcPr>
          <w:p w:rsidR="00B8731F" w:rsidRDefault="00B8731F" w:rsidP="00DA6364">
            <w:pPr>
              <w:jc w:val="center"/>
            </w:pPr>
            <w:r>
              <w:t>2</w:t>
            </w:r>
          </w:p>
        </w:tc>
        <w:tc>
          <w:tcPr>
            <w:tcW w:w="1027" w:type="dxa"/>
            <w:gridSpan w:val="2"/>
            <w:vMerge/>
          </w:tcPr>
          <w:p w:rsidR="00B8731F" w:rsidRDefault="00B8731F"/>
        </w:tc>
      </w:tr>
      <w:tr w:rsidR="008950A9" w:rsidTr="00DA6364">
        <w:trPr>
          <w:trHeight w:val="350"/>
        </w:trPr>
        <w:tc>
          <w:tcPr>
            <w:tcW w:w="1499" w:type="dxa"/>
            <w:gridSpan w:val="2"/>
            <w:vMerge/>
          </w:tcPr>
          <w:p w:rsidR="008950A9" w:rsidRDefault="008950A9"/>
        </w:tc>
        <w:tc>
          <w:tcPr>
            <w:tcW w:w="8703" w:type="dxa"/>
            <w:gridSpan w:val="2"/>
          </w:tcPr>
          <w:p w:rsidR="008950A9" w:rsidRDefault="008950A9">
            <w:r>
              <w:t>Discussion techniques</w:t>
            </w:r>
          </w:p>
        </w:tc>
        <w:tc>
          <w:tcPr>
            <w:tcW w:w="1037" w:type="dxa"/>
          </w:tcPr>
          <w:p w:rsidR="008950A9" w:rsidRDefault="008950A9">
            <w:r w:rsidRPr="004E06E8">
              <w:t>Basic</w:t>
            </w:r>
          </w:p>
        </w:tc>
        <w:tc>
          <w:tcPr>
            <w:tcW w:w="1079" w:type="dxa"/>
          </w:tcPr>
          <w:p w:rsidR="008950A9" w:rsidRDefault="008950A9" w:rsidP="007825F6">
            <w:pPr>
              <w:jc w:val="center"/>
            </w:pPr>
            <w:r>
              <w:t>2</w:t>
            </w:r>
          </w:p>
        </w:tc>
        <w:tc>
          <w:tcPr>
            <w:tcW w:w="1271" w:type="dxa"/>
            <w:vMerge/>
            <w:vAlign w:val="center"/>
          </w:tcPr>
          <w:p w:rsidR="008950A9" w:rsidRDefault="008950A9" w:rsidP="00DA6364">
            <w:pPr>
              <w:jc w:val="center"/>
            </w:pPr>
          </w:p>
        </w:tc>
        <w:tc>
          <w:tcPr>
            <w:tcW w:w="1027" w:type="dxa"/>
            <w:gridSpan w:val="2"/>
            <w:vMerge/>
          </w:tcPr>
          <w:p w:rsidR="008950A9" w:rsidRDefault="008950A9"/>
        </w:tc>
      </w:tr>
      <w:tr w:rsidR="008950A9" w:rsidTr="00DA6364">
        <w:tc>
          <w:tcPr>
            <w:tcW w:w="1499" w:type="dxa"/>
            <w:gridSpan w:val="2"/>
            <w:vMerge/>
          </w:tcPr>
          <w:p w:rsidR="008950A9" w:rsidRDefault="008950A9"/>
        </w:tc>
        <w:tc>
          <w:tcPr>
            <w:tcW w:w="8703" w:type="dxa"/>
            <w:gridSpan w:val="2"/>
          </w:tcPr>
          <w:p w:rsidR="008950A9" w:rsidRDefault="008950A9">
            <w:r>
              <w:t>Student participation</w:t>
            </w:r>
          </w:p>
        </w:tc>
        <w:tc>
          <w:tcPr>
            <w:tcW w:w="1037" w:type="dxa"/>
          </w:tcPr>
          <w:p w:rsidR="008950A9" w:rsidRDefault="008950A9">
            <w:r w:rsidRPr="004E06E8">
              <w:t>Basic</w:t>
            </w:r>
          </w:p>
        </w:tc>
        <w:tc>
          <w:tcPr>
            <w:tcW w:w="1079" w:type="dxa"/>
          </w:tcPr>
          <w:p w:rsidR="008950A9" w:rsidRDefault="008950A9" w:rsidP="007825F6">
            <w:pPr>
              <w:jc w:val="center"/>
            </w:pPr>
            <w:r>
              <w:t>2</w:t>
            </w:r>
          </w:p>
        </w:tc>
        <w:tc>
          <w:tcPr>
            <w:tcW w:w="1271" w:type="dxa"/>
            <w:vMerge/>
            <w:vAlign w:val="center"/>
          </w:tcPr>
          <w:p w:rsidR="008950A9" w:rsidRDefault="008950A9" w:rsidP="00DA6364">
            <w:pPr>
              <w:jc w:val="center"/>
            </w:pPr>
          </w:p>
        </w:tc>
        <w:tc>
          <w:tcPr>
            <w:tcW w:w="1027" w:type="dxa"/>
            <w:gridSpan w:val="2"/>
            <w:vMerge/>
          </w:tcPr>
          <w:p w:rsidR="008950A9" w:rsidRDefault="008950A9"/>
        </w:tc>
      </w:tr>
      <w:tr w:rsidR="00B8731F" w:rsidTr="00DA6364">
        <w:tc>
          <w:tcPr>
            <w:tcW w:w="1499" w:type="dxa"/>
            <w:gridSpan w:val="2"/>
            <w:vMerge w:val="restart"/>
          </w:tcPr>
          <w:p w:rsidR="00B8731F" w:rsidRDefault="00B8731F">
            <w:r>
              <w:t>3c</w:t>
            </w:r>
          </w:p>
          <w:p w:rsidR="00B8731F" w:rsidRPr="00C23965" w:rsidRDefault="00B87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Engaging Students in learning</w:t>
            </w:r>
          </w:p>
        </w:tc>
        <w:tc>
          <w:tcPr>
            <w:tcW w:w="8703" w:type="dxa"/>
            <w:gridSpan w:val="2"/>
          </w:tcPr>
          <w:p w:rsidR="00B8731F" w:rsidRDefault="00B8731F">
            <w:r>
              <w:t>Activities and Assignments</w:t>
            </w:r>
          </w:p>
        </w:tc>
        <w:tc>
          <w:tcPr>
            <w:tcW w:w="1037" w:type="dxa"/>
          </w:tcPr>
          <w:p w:rsidR="00B8731F" w:rsidRDefault="008950A9" w:rsidP="009B303A">
            <w:r>
              <w:t>Basic</w:t>
            </w:r>
          </w:p>
        </w:tc>
        <w:tc>
          <w:tcPr>
            <w:tcW w:w="1079" w:type="dxa"/>
          </w:tcPr>
          <w:p w:rsidR="00B8731F" w:rsidRDefault="00B8731F" w:rsidP="007825F6">
            <w:pPr>
              <w:jc w:val="center"/>
            </w:pPr>
            <w:r>
              <w:t>2</w:t>
            </w:r>
          </w:p>
        </w:tc>
        <w:tc>
          <w:tcPr>
            <w:tcW w:w="1271" w:type="dxa"/>
            <w:vMerge w:val="restart"/>
            <w:vAlign w:val="center"/>
          </w:tcPr>
          <w:p w:rsidR="00B8731F" w:rsidRDefault="008C7BD9" w:rsidP="00DA6364">
            <w:pPr>
              <w:jc w:val="center"/>
            </w:pPr>
            <w:r>
              <w:t>2</w:t>
            </w:r>
          </w:p>
        </w:tc>
        <w:tc>
          <w:tcPr>
            <w:tcW w:w="1027" w:type="dxa"/>
            <w:gridSpan w:val="2"/>
            <w:vMerge/>
          </w:tcPr>
          <w:p w:rsidR="00B8731F" w:rsidRDefault="00B8731F"/>
        </w:tc>
      </w:tr>
      <w:tr w:rsidR="00B8731F" w:rsidTr="00DA6364">
        <w:tc>
          <w:tcPr>
            <w:tcW w:w="1499" w:type="dxa"/>
            <w:gridSpan w:val="2"/>
            <w:vMerge/>
          </w:tcPr>
          <w:p w:rsidR="00B8731F" w:rsidRDefault="00B8731F"/>
        </w:tc>
        <w:tc>
          <w:tcPr>
            <w:tcW w:w="8703" w:type="dxa"/>
            <w:gridSpan w:val="2"/>
          </w:tcPr>
          <w:p w:rsidR="00B8731F" w:rsidRDefault="00B8731F">
            <w:r>
              <w:t>Grouping of students</w:t>
            </w:r>
          </w:p>
        </w:tc>
        <w:tc>
          <w:tcPr>
            <w:tcW w:w="1037" w:type="dxa"/>
          </w:tcPr>
          <w:p w:rsidR="00B8731F" w:rsidRDefault="008950A9" w:rsidP="009B303A">
            <w:r>
              <w:t>Basic</w:t>
            </w:r>
          </w:p>
        </w:tc>
        <w:tc>
          <w:tcPr>
            <w:tcW w:w="1079" w:type="dxa"/>
          </w:tcPr>
          <w:p w:rsidR="00B8731F" w:rsidRDefault="008C7BD9" w:rsidP="007825F6">
            <w:pPr>
              <w:jc w:val="center"/>
            </w:pPr>
            <w:r>
              <w:t>2</w:t>
            </w:r>
          </w:p>
        </w:tc>
        <w:tc>
          <w:tcPr>
            <w:tcW w:w="1271" w:type="dxa"/>
            <w:vMerge/>
            <w:vAlign w:val="center"/>
          </w:tcPr>
          <w:p w:rsidR="00B8731F" w:rsidRDefault="00B8731F" w:rsidP="00DA6364">
            <w:pPr>
              <w:jc w:val="center"/>
            </w:pPr>
          </w:p>
        </w:tc>
        <w:tc>
          <w:tcPr>
            <w:tcW w:w="1027" w:type="dxa"/>
            <w:gridSpan w:val="2"/>
            <w:vMerge/>
          </w:tcPr>
          <w:p w:rsidR="00B8731F" w:rsidRDefault="00B8731F"/>
        </w:tc>
      </w:tr>
      <w:tr w:rsidR="00B8731F" w:rsidTr="00DA6364">
        <w:tc>
          <w:tcPr>
            <w:tcW w:w="1499" w:type="dxa"/>
            <w:gridSpan w:val="2"/>
            <w:vMerge/>
          </w:tcPr>
          <w:p w:rsidR="00B8731F" w:rsidRDefault="00B8731F"/>
        </w:tc>
        <w:tc>
          <w:tcPr>
            <w:tcW w:w="8703" w:type="dxa"/>
            <w:gridSpan w:val="2"/>
          </w:tcPr>
          <w:p w:rsidR="00B8731F" w:rsidRDefault="00B8731F">
            <w:r>
              <w:t>Instructional materials and resources</w:t>
            </w:r>
          </w:p>
        </w:tc>
        <w:tc>
          <w:tcPr>
            <w:tcW w:w="1037" w:type="dxa"/>
          </w:tcPr>
          <w:p w:rsidR="00B8731F" w:rsidRDefault="008950A9" w:rsidP="009B303A">
            <w:r>
              <w:t>Basic</w:t>
            </w:r>
          </w:p>
        </w:tc>
        <w:tc>
          <w:tcPr>
            <w:tcW w:w="1079" w:type="dxa"/>
          </w:tcPr>
          <w:p w:rsidR="00B8731F" w:rsidRDefault="00B8731F" w:rsidP="007825F6">
            <w:pPr>
              <w:jc w:val="center"/>
            </w:pPr>
            <w:r>
              <w:t>2</w:t>
            </w:r>
          </w:p>
        </w:tc>
        <w:tc>
          <w:tcPr>
            <w:tcW w:w="1271" w:type="dxa"/>
            <w:vMerge/>
            <w:vAlign w:val="center"/>
          </w:tcPr>
          <w:p w:rsidR="00B8731F" w:rsidRDefault="00B8731F" w:rsidP="00DA6364">
            <w:pPr>
              <w:jc w:val="center"/>
            </w:pPr>
          </w:p>
        </w:tc>
        <w:tc>
          <w:tcPr>
            <w:tcW w:w="1027" w:type="dxa"/>
            <w:gridSpan w:val="2"/>
            <w:vMerge/>
          </w:tcPr>
          <w:p w:rsidR="00B8731F" w:rsidRDefault="00B8731F"/>
        </w:tc>
      </w:tr>
      <w:tr w:rsidR="00B8731F" w:rsidTr="00DA6364">
        <w:tc>
          <w:tcPr>
            <w:tcW w:w="1499" w:type="dxa"/>
            <w:gridSpan w:val="2"/>
            <w:vMerge/>
          </w:tcPr>
          <w:p w:rsidR="00B8731F" w:rsidRDefault="00B8731F"/>
        </w:tc>
        <w:tc>
          <w:tcPr>
            <w:tcW w:w="8703" w:type="dxa"/>
            <w:gridSpan w:val="2"/>
          </w:tcPr>
          <w:p w:rsidR="00B8731F" w:rsidRDefault="00B8731F">
            <w:r>
              <w:t>Structure and pacing</w:t>
            </w:r>
          </w:p>
        </w:tc>
        <w:tc>
          <w:tcPr>
            <w:tcW w:w="1037" w:type="dxa"/>
          </w:tcPr>
          <w:p w:rsidR="00B8731F" w:rsidRDefault="008950A9" w:rsidP="009B303A">
            <w:r>
              <w:t>Basic</w:t>
            </w:r>
          </w:p>
        </w:tc>
        <w:tc>
          <w:tcPr>
            <w:tcW w:w="1079" w:type="dxa"/>
          </w:tcPr>
          <w:p w:rsidR="00B8731F" w:rsidRDefault="00B8731F" w:rsidP="007825F6">
            <w:pPr>
              <w:jc w:val="center"/>
            </w:pPr>
            <w:r>
              <w:t>2</w:t>
            </w:r>
          </w:p>
        </w:tc>
        <w:tc>
          <w:tcPr>
            <w:tcW w:w="1271" w:type="dxa"/>
            <w:vMerge/>
            <w:vAlign w:val="center"/>
          </w:tcPr>
          <w:p w:rsidR="00B8731F" w:rsidRDefault="00B8731F" w:rsidP="00DA6364">
            <w:pPr>
              <w:jc w:val="center"/>
            </w:pPr>
          </w:p>
        </w:tc>
        <w:tc>
          <w:tcPr>
            <w:tcW w:w="1027" w:type="dxa"/>
            <w:gridSpan w:val="2"/>
            <w:vMerge/>
          </w:tcPr>
          <w:p w:rsidR="00B8731F" w:rsidRDefault="00B8731F"/>
        </w:tc>
      </w:tr>
      <w:tr w:rsidR="00893776" w:rsidTr="00DA6364">
        <w:tc>
          <w:tcPr>
            <w:tcW w:w="1499" w:type="dxa"/>
            <w:gridSpan w:val="2"/>
            <w:vMerge w:val="restart"/>
          </w:tcPr>
          <w:p w:rsidR="00893776" w:rsidRDefault="00893776">
            <w:r>
              <w:t>3d</w:t>
            </w:r>
          </w:p>
          <w:p w:rsidR="00893776" w:rsidRPr="00545EA8" w:rsidRDefault="00893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Assessment in Instruction</w:t>
            </w:r>
          </w:p>
        </w:tc>
        <w:tc>
          <w:tcPr>
            <w:tcW w:w="8703" w:type="dxa"/>
            <w:gridSpan w:val="2"/>
          </w:tcPr>
          <w:p w:rsidR="00893776" w:rsidRDefault="00893776">
            <w:r>
              <w:t>Assessment criteria</w:t>
            </w:r>
          </w:p>
        </w:tc>
        <w:tc>
          <w:tcPr>
            <w:tcW w:w="1037" w:type="dxa"/>
          </w:tcPr>
          <w:p w:rsidR="00893776" w:rsidRDefault="008950A9" w:rsidP="009B303A">
            <w:proofErr w:type="spellStart"/>
            <w:r>
              <w:t>Unsatis</w:t>
            </w:r>
            <w:proofErr w:type="spellEnd"/>
          </w:p>
        </w:tc>
        <w:tc>
          <w:tcPr>
            <w:tcW w:w="1079" w:type="dxa"/>
          </w:tcPr>
          <w:p w:rsidR="00893776" w:rsidRDefault="00B8731F" w:rsidP="007825F6">
            <w:pPr>
              <w:jc w:val="center"/>
            </w:pPr>
            <w:r>
              <w:t>1</w:t>
            </w:r>
          </w:p>
        </w:tc>
        <w:tc>
          <w:tcPr>
            <w:tcW w:w="1271" w:type="dxa"/>
            <w:vMerge w:val="restart"/>
            <w:vAlign w:val="center"/>
          </w:tcPr>
          <w:p w:rsidR="00893776" w:rsidRDefault="00893776" w:rsidP="00DA6364">
            <w:pPr>
              <w:jc w:val="center"/>
            </w:pPr>
            <w:r>
              <w:t>1.</w:t>
            </w:r>
            <w:r w:rsidR="00B8731F">
              <w:t>5</w:t>
            </w:r>
          </w:p>
        </w:tc>
        <w:tc>
          <w:tcPr>
            <w:tcW w:w="1027" w:type="dxa"/>
            <w:gridSpan w:val="2"/>
            <w:vMerge/>
          </w:tcPr>
          <w:p w:rsidR="00893776" w:rsidRDefault="00893776"/>
        </w:tc>
      </w:tr>
      <w:tr w:rsidR="00893776" w:rsidTr="00DA6364">
        <w:tc>
          <w:tcPr>
            <w:tcW w:w="1499" w:type="dxa"/>
            <w:gridSpan w:val="2"/>
            <w:vMerge/>
          </w:tcPr>
          <w:p w:rsidR="00893776" w:rsidRDefault="00893776"/>
        </w:tc>
        <w:tc>
          <w:tcPr>
            <w:tcW w:w="8703" w:type="dxa"/>
            <w:gridSpan w:val="2"/>
          </w:tcPr>
          <w:p w:rsidR="00893776" w:rsidRDefault="00893776">
            <w:r>
              <w:t>Monitoring of student learning</w:t>
            </w:r>
          </w:p>
        </w:tc>
        <w:tc>
          <w:tcPr>
            <w:tcW w:w="1037" w:type="dxa"/>
          </w:tcPr>
          <w:p w:rsidR="00893776" w:rsidRDefault="008950A9" w:rsidP="009B303A">
            <w:r>
              <w:t>Basic</w:t>
            </w:r>
          </w:p>
        </w:tc>
        <w:tc>
          <w:tcPr>
            <w:tcW w:w="1079" w:type="dxa"/>
          </w:tcPr>
          <w:p w:rsidR="00893776" w:rsidRDefault="00893776" w:rsidP="007825F6">
            <w:pPr>
              <w:jc w:val="center"/>
            </w:pPr>
            <w:r>
              <w:t>2</w:t>
            </w:r>
          </w:p>
        </w:tc>
        <w:tc>
          <w:tcPr>
            <w:tcW w:w="1271" w:type="dxa"/>
            <w:vMerge/>
            <w:vAlign w:val="center"/>
          </w:tcPr>
          <w:p w:rsidR="00893776" w:rsidRDefault="00893776" w:rsidP="00DA6364">
            <w:pPr>
              <w:jc w:val="center"/>
            </w:pPr>
          </w:p>
        </w:tc>
        <w:tc>
          <w:tcPr>
            <w:tcW w:w="1027" w:type="dxa"/>
            <w:gridSpan w:val="2"/>
            <w:vMerge/>
          </w:tcPr>
          <w:p w:rsidR="00893776" w:rsidRDefault="00893776"/>
        </w:tc>
      </w:tr>
      <w:tr w:rsidR="00893776" w:rsidTr="00DA6364">
        <w:tc>
          <w:tcPr>
            <w:tcW w:w="1499" w:type="dxa"/>
            <w:gridSpan w:val="2"/>
            <w:vMerge/>
          </w:tcPr>
          <w:p w:rsidR="00893776" w:rsidRDefault="00893776"/>
        </w:tc>
        <w:tc>
          <w:tcPr>
            <w:tcW w:w="8703" w:type="dxa"/>
            <w:gridSpan w:val="2"/>
          </w:tcPr>
          <w:p w:rsidR="00893776" w:rsidRDefault="00893776">
            <w:r>
              <w:t>Feedback to students</w:t>
            </w:r>
          </w:p>
        </w:tc>
        <w:tc>
          <w:tcPr>
            <w:tcW w:w="1037" w:type="dxa"/>
          </w:tcPr>
          <w:p w:rsidR="00893776" w:rsidRDefault="008950A9" w:rsidP="009B303A">
            <w:r>
              <w:t>Basic</w:t>
            </w:r>
          </w:p>
        </w:tc>
        <w:tc>
          <w:tcPr>
            <w:tcW w:w="1079" w:type="dxa"/>
          </w:tcPr>
          <w:p w:rsidR="00893776" w:rsidRDefault="00893776" w:rsidP="007825F6">
            <w:pPr>
              <w:jc w:val="center"/>
            </w:pPr>
            <w:r>
              <w:t>2</w:t>
            </w:r>
          </w:p>
        </w:tc>
        <w:tc>
          <w:tcPr>
            <w:tcW w:w="1271" w:type="dxa"/>
            <w:vMerge/>
            <w:vAlign w:val="center"/>
          </w:tcPr>
          <w:p w:rsidR="00893776" w:rsidRDefault="00893776" w:rsidP="00DA6364">
            <w:pPr>
              <w:jc w:val="center"/>
            </w:pPr>
          </w:p>
        </w:tc>
        <w:tc>
          <w:tcPr>
            <w:tcW w:w="1027" w:type="dxa"/>
            <w:gridSpan w:val="2"/>
            <w:vMerge/>
          </w:tcPr>
          <w:p w:rsidR="00893776" w:rsidRDefault="00893776"/>
        </w:tc>
      </w:tr>
      <w:tr w:rsidR="00893776" w:rsidTr="00DA6364">
        <w:tc>
          <w:tcPr>
            <w:tcW w:w="1499" w:type="dxa"/>
            <w:gridSpan w:val="2"/>
            <w:vMerge/>
          </w:tcPr>
          <w:p w:rsidR="00893776" w:rsidRDefault="00893776"/>
        </w:tc>
        <w:tc>
          <w:tcPr>
            <w:tcW w:w="8703" w:type="dxa"/>
            <w:gridSpan w:val="2"/>
          </w:tcPr>
          <w:p w:rsidR="00893776" w:rsidRDefault="00893776">
            <w:r>
              <w:t>Students self-assessment and monitoring of progress</w:t>
            </w:r>
          </w:p>
        </w:tc>
        <w:tc>
          <w:tcPr>
            <w:tcW w:w="1037" w:type="dxa"/>
          </w:tcPr>
          <w:p w:rsidR="00893776" w:rsidRDefault="008950A9" w:rsidP="009B303A">
            <w:proofErr w:type="spellStart"/>
            <w:r>
              <w:t>Unsatis</w:t>
            </w:r>
            <w:proofErr w:type="spellEnd"/>
          </w:p>
        </w:tc>
        <w:tc>
          <w:tcPr>
            <w:tcW w:w="1079" w:type="dxa"/>
          </w:tcPr>
          <w:p w:rsidR="00893776" w:rsidRDefault="00893776" w:rsidP="007825F6">
            <w:pPr>
              <w:jc w:val="center"/>
            </w:pPr>
            <w:r>
              <w:t>1</w:t>
            </w:r>
          </w:p>
        </w:tc>
        <w:tc>
          <w:tcPr>
            <w:tcW w:w="1271" w:type="dxa"/>
            <w:vMerge/>
            <w:vAlign w:val="center"/>
          </w:tcPr>
          <w:p w:rsidR="00893776" w:rsidRDefault="00893776" w:rsidP="00DA6364">
            <w:pPr>
              <w:jc w:val="center"/>
            </w:pPr>
          </w:p>
        </w:tc>
        <w:tc>
          <w:tcPr>
            <w:tcW w:w="1027" w:type="dxa"/>
            <w:gridSpan w:val="2"/>
            <w:vMerge/>
          </w:tcPr>
          <w:p w:rsidR="00893776" w:rsidRDefault="00893776"/>
        </w:tc>
      </w:tr>
      <w:tr w:rsidR="00B8731F" w:rsidTr="00DA6364">
        <w:tc>
          <w:tcPr>
            <w:tcW w:w="1499" w:type="dxa"/>
            <w:gridSpan w:val="2"/>
            <w:vMerge w:val="restart"/>
            <w:tcBorders>
              <w:left w:val="single" w:sz="4" w:space="0" w:color="auto"/>
            </w:tcBorders>
          </w:tcPr>
          <w:p w:rsidR="00B8731F" w:rsidRDefault="00B8731F">
            <w:r>
              <w:t>3e</w:t>
            </w:r>
          </w:p>
          <w:p w:rsidR="00B8731F" w:rsidRPr="00545EA8" w:rsidRDefault="00B87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Flexibility &amp; Responsiveness</w:t>
            </w:r>
          </w:p>
        </w:tc>
        <w:tc>
          <w:tcPr>
            <w:tcW w:w="8703" w:type="dxa"/>
            <w:gridSpan w:val="2"/>
          </w:tcPr>
          <w:p w:rsidR="00B8731F" w:rsidRDefault="00B8731F">
            <w:r>
              <w:t>Lesson adjustment</w:t>
            </w:r>
          </w:p>
        </w:tc>
        <w:tc>
          <w:tcPr>
            <w:tcW w:w="1037" w:type="dxa"/>
          </w:tcPr>
          <w:p w:rsidR="00B8731F" w:rsidRDefault="008950A9" w:rsidP="009B303A">
            <w:r>
              <w:t>Basic</w:t>
            </w:r>
          </w:p>
        </w:tc>
        <w:tc>
          <w:tcPr>
            <w:tcW w:w="1079" w:type="dxa"/>
          </w:tcPr>
          <w:p w:rsidR="00B8731F" w:rsidRDefault="00B8731F" w:rsidP="00B8731F">
            <w:pPr>
              <w:jc w:val="center"/>
            </w:pPr>
            <w:r>
              <w:t>2</w:t>
            </w:r>
          </w:p>
        </w:tc>
        <w:tc>
          <w:tcPr>
            <w:tcW w:w="1271" w:type="dxa"/>
            <w:vMerge w:val="restart"/>
            <w:vAlign w:val="center"/>
          </w:tcPr>
          <w:p w:rsidR="00B8731F" w:rsidRDefault="00B8731F" w:rsidP="00DA6364">
            <w:pPr>
              <w:jc w:val="center"/>
            </w:pPr>
            <w:r>
              <w:t>2</w:t>
            </w:r>
          </w:p>
        </w:tc>
        <w:tc>
          <w:tcPr>
            <w:tcW w:w="1027" w:type="dxa"/>
            <w:gridSpan w:val="2"/>
            <w:vMerge/>
          </w:tcPr>
          <w:p w:rsidR="00B8731F" w:rsidRDefault="00B8731F"/>
        </w:tc>
      </w:tr>
      <w:tr w:rsidR="00B8731F" w:rsidTr="009B303A">
        <w:tc>
          <w:tcPr>
            <w:tcW w:w="1499" w:type="dxa"/>
            <w:gridSpan w:val="2"/>
            <w:vMerge/>
            <w:tcBorders>
              <w:left w:val="single" w:sz="4" w:space="0" w:color="auto"/>
            </w:tcBorders>
          </w:tcPr>
          <w:p w:rsidR="00B8731F" w:rsidRDefault="00B8731F"/>
        </w:tc>
        <w:tc>
          <w:tcPr>
            <w:tcW w:w="8703" w:type="dxa"/>
            <w:gridSpan w:val="2"/>
          </w:tcPr>
          <w:p w:rsidR="00B8731F" w:rsidRDefault="00B8731F">
            <w:r>
              <w:t>Response to students</w:t>
            </w:r>
          </w:p>
        </w:tc>
        <w:tc>
          <w:tcPr>
            <w:tcW w:w="1037" w:type="dxa"/>
          </w:tcPr>
          <w:p w:rsidR="00B8731F" w:rsidRDefault="008950A9" w:rsidP="009B303A">
            <w:r>
              <w:t>Basic</w:t>
            </w:r>
          </w:p>
        </w:tc>
        <w:tc>
          <w:tcPr>
            <w:tcW w:w="1079" w:type="dxa"/>
          </w:tcPr>
          <w:p w:rsidR="00B8731F" w:rsidRDefault="00B8731F" w:rsidP="007825F6">
            <w:pPr>
              <w:jc w:val="center"/>
            </w:pPr>
            <w:r>
              <w:t>2</w:t>
            </w:r>
          </w:p>
        </w:tc>
        <w:tc>
          <w:tcPr>
            <w:tcW w:w="1271" w:type="dxa"/>
            <w:vMerge/>
          </w:tcPr>
          <w:p w:rsidR="00B8731F" w:rsidRDefault="00B8731F"/>
        </w:tc>
        <w:tc>
          <w:tcPr>
            <w:tcW w:w="1027" w:type="dxa"/>
            <w:gridSpan w:val="2"/>
            <w:vMerge/>
          </w:tcPr>
          <w:p w:rsidR="00B8731F" w:rsidRDefault="00B8731F"/>
        </w:tc>
      </w:tr>
      <w:tr w:rsidR="00B8731F" w:rsidTr="009B303A">
        <w:trPr>
          <w:trHeight w:val="738"/>
        </w:trPr>
        <w:tc>
          <w:tcPr>
            <w:tcW w:w="149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8731F" w:rsidRDefault="00B8731F"/>
        </w:tc>
        <w:tc>
          <w:tcPr>
            <w:tcW w:w="8703" w:type="dxa"/>
            <w:gridSpan w:val="2"/>
            <w:tcBorders>
              <w:bottom w:val="single" w:sz="4" w:space="0" w:color="auto"/>
            </w:tcBorders>
          </w:tcPr>
          <w:p w:rsidR="00B8731F" w:rsidRDefault="00B8731F">
            <w:r>
              <w:t>Persistence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B8731F" w:rsidRDefault="008950A9" w:rsidP="009B303A">
            <w:r>
              <w:t>Basic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B8731F" w:rsidRDefault="00B8731F" w:rsidP="007825F6">
            <w:pPr>
              <w:jc w:val="center"/>
            </w:pPr>
            <w:r>
              <w:t>2</w:t>
            </w:r>
          </w:p>
        </w:tc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B8731F" w:rsidRDefault="00B8731F"/>
        </w:tc>
        <w:tc>
          <w:tcPr>
            <w:tcW w:w="1027" w:type="dxa"/>
            <w:gridSpan w:val="2"/>
            <w:vMerge/>
            <w:tcBorders>
              <w:bottom w:val="single" w:sz="4" w:space="0" w:color="auto"/>
            </w:tcBorders>
          </w:tcPr>
          <w:p w:rsidR="00B8731F" w:rsidRDefault="00B8731F"/>
        </w:tc>
      </w:tr>
      <w:tr w:rsidR="00545EA8" w:rsidTr="009441CF">
        <w:trPr>
          <w:trHeight w:val="100"/>
        </w:trPr>
        <w:tc>
          <w:tcPr>
            <w:tcW w:w="14616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545EA8" w:rsidRPr="00545EA8" w:rsidRDefault="00545E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DOMAIN 4:  PROFESIONAL RESPONSIBILITIES</w:t>
            </w:r>
          </w:p>
        </w:tc>
      </w:tr>
      <w:tr w:rsidR="009B303A" w:rsidTr="00F52B32">
        <w:tc>
          <w:tcPr>
            <w:tcW w:w="1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03A" w:rsidRDefault="009B303A">
            <w:r>
              <w:t>4a</w:t>
            </w:r>
          </w:p>
          <w:p w:rsidR="009B303A" w:rsidRPr="009B303A" w:rsidRDefault="009B3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Reflecting on Teaching</w:t>
            </w:r>
          </w:p>
        </w:tc>
        <w:tc>
          <w:tcPr>
            <w:tcW w:w="8703" w:type="dxa"/>
            <w:gridSpan w:val="2"/>
            <w:tcBorders>
              <w:top w:val="nil"/>
              <w:left w:val="single" w:sz="4" w:space="0" w:color="auto"/>
            </w:tcBorders>
          </w:tcPr>
          <w:p w:rsidR="009B303A" w:rsidRDefault="009B303A">
            <w:r>
              <w:t xml:space="preserve">  Accuracy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</w:tcBorders>
            <w:vAlign w:val="center"/>
          </w:tcPr>
          <w:p w:rsidR="009B303A" w:rsidRDefault="008950A9" w:rsidP="001571A4">
            <w:pPr>
              <w:jc w:val="center"/>
            </w:pPr>
            <w:r>
              <w:t>Pro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</w:tcBorders>
            <w:vAlign w:val="center"/>
          </w:tcPr>
          <w:p w:rsidR="009B303A" w:rsidRDefault="00893776" w:rsidP="001571A4">
            <w:pPr>
              <w:jc w:val="center"/>
            </w:pPr>
            <w:r>
              <w:t>3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B303A" w:rsidRDefault="009B303A" w:rsidP="001571A4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</w:tcBorders>
          </w:tcPr>
          <w:p w:rsidR="009B303A" w:rsidRDefault="009B303A" w:rsidP="00545EA8"/>
        </w:tc>
      </w:tr>
      <w:tr w:rsidR="001571A4" w:rsidTr="00F52B32">
        <w:tc>
          <w:tcPr>
            <w:tcW w:w="14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1A4" w:rsidRDefault="001571A4"/>
        </w:tc>
        <w:tc>
          <w:tcPr>
            <w:tcW w:w="8703" w:type="dxa"/>
            <w:gridSpan w:val="2"/>
            <w:tcBorders>
              <w:left w:val="single" w:sz="4" w:space="0" w:color="auto"/>
            </w:tcBorders>
          </w:tcPr>
          <w:p w:rsidR="001571A4" w:rsidRDefault="001571A4">
            <w:r>
              <w:t>Use in future teaching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vAlign w:val="center"/>
          </w:tcPr>
          <w:p w:rsidR="001571A4" w:rsidRDefault="008950A9" w:rsidP="001571A4">
            <w:pPr>
              <w:jc w:val="center"/>
            </w:pPr>
            <w:r>
              <w:t>Pro</w:t>
            </w:r>
          </w:p>
        </w:tc>
        <w:tc>
          <w:tcPr>
            <w:tcW w:w="1079" w:type="dxa"/>
            <w:vAlign w:val="center"/>
          </w:tcPr>
          <w:p w:rsidR="001571A4" w:rsidRDefault="00893776" w:rsidP="001571A4">
            <w:pPr>
              <w:jc w:val="center"/>
            </w:pPr>
            <w:r>
              <w:t>3</w:t>
            </w:r>
          </w:p>
        </w:tc>
        <w:tc>
          <w:tcPr>
            <w:tcW w:w="1271" w:type="dxa"/>
            <w:tcBorders>
              <w:top w:val="nil"/>
            </w:tcBorders>
            <w:vAlign w:val="center"/>
          </w:tcPr>
          <w:p w:rsidR="001571A4" w:rsidRDefault="00893776" w:rsidP="001571A4">
            <w:pPr>
              <w:jc w:val="center"/>
            </w:pPr>
            <w:r>
              <w:t>3</w:t>
            </w:r>
          </w:p>
        </w:tc>
        <w:tc>
          <w:tcPr>
            <w:tcW w:w="1027" w:type="dxa"/>
            <w:gridSpan w:val="2"/>
            <w:vMerge w:val="restart"/>
            <w:tcBorders>
              <w:top w:val="nil"/>
            </w:tcBorders>
            <w:vAlign w:val="center"/>
          </w:tcPr>
          <w:p w:rsidR="001571A4" w:rsidRDefault="00893776" w:rsidP="001571A4">
            <w:pPr>
              <w:jc w:val="center"/>
            </w:pPr>
            <w:r>
              <w:t>2.9</w:t>
            </w:r>
          </w:p>
        </w:tc>
      </w:tr>
      <w:tr w:rsidR="001571A4" w:rsidTr="00F52B32">
        <w:trPr>
          <w:trHeight w:val="350"/>
        </w:trPr>
        <w:tc>
          <w:tcPr>
            <w:tcW w:w="1499" w:type="dxa"/>
            <w:gridSpan w:val="2"/>
            <w:vMerge w:val="restart"/>
          </w:tcPr>
          <w:p w:rsidR="001571A4" w:rsidRDefault="001571A4">
            <w:r>
              <w:t>4b</w:t>
            </w:r>
          </w:p>
          <w:p w:rsidR="001571A4" w:rsidRPr="00A1730B" w:rsidRDefault="00157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Maintaining Accurate Records</w:t>
            </w:r>
          </w:p>
        </w:tc>
        <w:tc>
          <w:tcPr>
            <w:tcW w:w="8703" w:type="dxa"/>
            <w:gridSpan w:val="2"/>
          </w:tcPr>
          <w:p w:rsidR="001571A4" w:rsidRDefault="001571A4">
            <w:r>
              <w:t>Student completion of assignments</w:t>
            </w:r>
          </w:p>
        </w:tc>
        <w:tc>
          <w:tcPr>
            <w:tcW w:w="1037" w:type="dxa"/>
            <w:vAlign w:val="center"/>
          </w:tcPr>
          <w:p w:rsidR="001571A4" w:rsidRDefault="008950A9" w:rsidP="001571A4">
            <w:pPr>
              <w:jc w:val="center"/>
            </w:pPr>
            <w:r>
              <w:t>Pro</w:t>
            </w:r>
          </w:p>
        </w:tc>
        <w:tc>
          <w:tcPr>
            <w:tcW w:w="1079" w:type="dxa"/>
            <w:vAlign w:val="center"/>
          </w:tcPr>
          <w:p w:rsidR="001571A4" w:rsidRDefault="001571A4" w:rsidP="001571A4">
            <w:pPr>
              <w:jc w:val="center"/>
            </w:pPr>
            <w:r>
              <w:t>3</w:t>
            </w:r>
          </w:p>
        </w:tc>
        <w:tc>
          <w:tcPr>
            <w:tcW w:w="1271" w:type="dxa"/>
            <w:vMerge w:val="restart"/>
            <w:vAlign w:val="center"/>
          </w:tcPr>
          <w:p w:rsidR="001571A4" w:rsidRDefault="001571A4" w:rsidP="001571A4">
            <w:pPr>
              <w:jc w:val="center"/>
            </w:pPr>
            <w:r>
              <w:t>3</w:t>
            </w:r>
          </w:p>
        </w:tc>
        <w:tc>
          <w:tcPr>
            <w:tcW w:w="1027" w:type="dxa"/>
            <w:gridSpan w:val="2"/>
            <w:vMerge/>
            <w:vAlign w:val="center"/>
          </w:tcPr>
          <w:p w:rsidR="001571A4" w:rsidRDefault="001571A4" w:rsidP="001571A4">
            <w:pPr>
              <w:jc w:val="center"/>
            </w:pPr>
          </w:p>
        </w:tc>
      </w:tr>
      <w:tr w:rsidR="001571A4" w:rsidTr="00F52B32">
        <w:trPr>
          <w:trHeight w:val="350"/>
        </w:trPr>
        <w:tc>
          <w:tcPr>
            <w:tcW w:w="1499" w:type="dxa"/>
            <w:gridSpan w:val="2"/>
            <w:vMerge/>
          </w:tcPr>
          <w:p w:rsidR="001571A4" w:rsidRDefault="001571A4"/>
        </w:tc>
        <w:tc>
          <w:tcPr>
            <w:tcW w:w="8703" w:type="dxa"/>
            <w:gridSpan w:val="2"/>
          </w:tcPr>
          <w:p w:rsidR="001571A4" w:rsidRDefault="001571A4">
            <w:r>
              <w:t>Student progress in learning</w:t>
            </w:r>
          </w:p>
        </w:tc>
        <w:tc>
          <w:tcPr>
            <w:tcW w:w="1037" w:type="dxa"/>
            <w:vAlign w:val="center"/>
          </w:tcPr>
          <w:p w:rsidR="001571A4" w:rsidRDefault="008950A9" w:rsidP="001571A4">
            <w:pPr>
              <w:jc w:val="center"/>
            </w:pPr>
            <w:r>
              <w:t>Pro</w:t>
            </w:r>
          </w:p>
        </w:tc>
        <w:tc>
          <w:tcPr>
            <w:tcW w:w="1079" w:type="dxa"/>
            <w:vAlign w:val="center"/>
          </w:tcPr>
          <w:p w:rsidR="001571A4" w:rsidRDefault="001571A4" w:rsidP="001571A4">
            <w:pPr>
              <w:jc w:val="center"/>
            </w:pPr>
            <w:r>
              <w:t>3</w:t>
            </w:r>
          </w:p>
        </w:tc>
        <w:tc>
          <w:tcPr>
            <w:tcW w:w="1271" w:type="dxa"/>
            <w:vMerge/>
            <w:vAlign w:val="center"/>
          </w:tcPr>
          <w:p w:rsidR="001571A4" w:rsidRDefault="001571A4" w:rsidP="001571A4">
            <w:pPr>
              <w:jc w:val="center"/>
            </w:pPr>
          </w:p>
        </w:tc>
        <w:tc>
          <w:tcPr>
            <w:tcW w:w="1027" w:type="dxa"/>
            <w:gridSpan w:val="2"/>
            <w:vMerge/>
            <w:vAlign w:val="center"/>
          </w:tcPr>
          <w:p w:rsidR="001571A4" w:rsidRDefault="001571A4" w:rsidP="001571A4">
            <w:pPr>
              <w:jc w:val="center"/>
            </w:pPr>
          </w:p>
        </w:tc>
      </w:tr>
      <w:tr w:rsidR="001571A4" w:rsidTr="00F52B32">
        <w:tc>
          <w:tcPr>
            <w:tcW w:w="1499" w:type="dxa"/>
            <w:gridSpan w:val="2"/>
            <w:vMerge/>
          </w:tcPr>
          <w:p w:rsidR="001571A4" w:rsidRDefault="001571A4"/>
        </w:tc>
        <w:tc>
          <w:tcPr>
            <w:tcW w:w="8703" w:type="dxa"/>
            <w:gridSpan w:val="2"/>
          </w:tcPr>
          <w:p w:rsidR="001571A4" w:rsidRDefault="001571A4">
            <w:proofErr w:type="spellStart"/>
            <w:r>
              <w:t>Noninstructional</w:t>
            </w:r>
            <w:proofErr w:type="spellEnd"/>
            <w:r>
              <w:t xml:space="preserve"> records</w:t>
            </w:r>
          </w:p>
        </w:tc>
        <w:tc>
          <w:tcPr>
            <w:tcW w:w="1037" w:type="dxa"/>
            <w:vAlign w:val="center"/>
          </w:tcPr>
          <w:p w:rsidR="001571A4" w:rsidRDefault="008950A9" w:rsidP="001571A4">
            <w:pPr>
              <w:jc w:val="center"/>
            </w:pPr>
            <w:r>
              <w:t>Pro</w:t>
            </w:r>
          </w:p>
        </w:tc>
        <w:tc>
          <w:tcPr>
            <w:tcW w:w="1079" w:type="dxa"/>
            <w:vAlign w:val="center"/>
          </w:tcPr>
          <w:p w:rsidR="001571A4" w:rsidRDefault="001571A4" w:rsidP="001571A4">
            <w:pPr>
              <w:jc w:val="center"/>
            </w:pPr>
            <w:r>
              <w:t>3</w:t>
            </w:r>
          </w:p>
        </w:tc>
        <w:tc>
          <w:tcPr>
            <w:tcW w:w="1271" w:type="dxa"/>
            <w:vMerge/>
            <w:vAlign w:val="center"/>
          </w:tcPr>
          <w:p w:rsidR="001571A4" w:rsidRDefault="001571A4" w:rsidP="001571A4">
            <w:pPr>
              <w:jc w:val="center"/>
            </w:pPr>
          </w:p>
        </w:tc>
        <w:tc>
          <w:tcPr>
            <w:tcW w:w="1027" w:type="dxa"/>
            <w:gridSpan w:val="2"/>
            <w:vMerge/>
            <w:vAlign w:val="center"/>
          </w:tcPr>
          <w:p w:rsidR="001571A4" w:rsidRDefault="001571A4" w:rsidP="001571A4">
            <w:pPr>
              <w:jc w:val="center"/>
            </w:pPr>
          </w:p>
        </w:tc>
      </w:tr>
      <w:tr w:rsidR="001571A4" w:rsidTr="00F52B32">
        <w:tc>
          <w:tcPr>
            <w:tcW w:w="1499" w:type="dxa"/>
            <w:gridSpan w:val="2"/>
            <w:vMerge w:val="restart"/>
          </w:tcPr>
          <w:p w:rsidR="001571A4" w:rsidRDefault="001571A4">
            <w:r>
              <w:t>4c</w:t>
            </w:r>
          </w:p>
          <w:p w:rsidR="001571A4" w:rsidRPr="00A1730B" w:rsidRDefault="00157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Communicating with Families</w:t>
            </w:r>
          </w:p>
        </w:tc>
        <w:tc>
          <w:tcPr>
            <w:tcW w:w="8703" w:type="dxa"/>
            <w:gridSpan w:val="2"/>
          </w:tcPr>
          <w:p w:rsidR="001571A4" w:rsidRDefault="001571A4">
            <w:r>
              <w:t>Information about the instructional program</w:t>
            </w:r>
          </w:p>
        </w:tc>
        <w:tc>
          <w:tcPr>
            <w:tcW w:w="1037" w:type="dxa"/>
            <w:vAlign w:val="center"/>
          </w:tcPr>
          <w:p w:rsidR="001571A4" w:rsidRDefault="008950A9" w:rsidP="001571A4">
            <w:pPr>
              <w:jc w:val="center"/>
            </w:pPr>
            <w:r>
              <w:t>Pro</w:t>
            </w:r>
          </w:p>
        </w:tc>
        <w:tc>
          <w:tcPr>
            <w:tcW w:w="1079" w:type="dxa"/>
            <w:vAlign w:val="center"/>
          </w:tcPr>
          <w:p w:rsidR="001571A4" w:rsidRDefault="001571A4" w:rsidP="001571A4">
            <w:pPr>
              <w:jc w:val="center"/>
            </w:pPr>
            <w:r>
              <w:t>3</w:t>
            </w:r>
          </w:p>
        </w:tc>
        <w:tc>
          <w:tcPr>
            <w:tcW w:w="1271" w:type="dxa"/>
            <w:vMerge w:val="restart"/>
            <w:vAlign w:val="center"/>
          </w:tcPr>
          <w:p w:rsidR="001571A4" w:rsidRDefault="001571A4" w:rsidP="001571A4">
            <w:pPr>
              <w:jc w:val="center"/>
            </w:pPr>
            <w:r>
              <w:t>2.7</w:t>
            </w:r>
          </w:p>
        </w:tc>
        <w:tc>
          <w:tcPr>
            <w:tcW w:w="1027" w:type="dxa"/>
            <w:gridSpan w:val="2"/>
            <w:vMerge/>
            <w:vAlign w:val="center"/>
          </w:tcPr>
          <w:p w:rsidR="001571A4" w:rsidRDefault="001571A4" w:rsidP="001571A4">
            <w:pPr>
              <w:jc w:val="center"/>
            </w:pPr>
          </w:p>
        </w:tc>
      </w:tr>
      <w:tr w:rsidR="001571A4" w:rsidTr="00F52B32">
        <w:tc>
          <w:tcPr>
            <w:tcW w:w="1499" w:type="dxa"/>
            <w:gridSpan w:val="2"/>
            <w:vMerge/>
          </w:tcPr>
          <w:p w:rsidR="001571A4" w:rsidRDefault="001571A4"/>
        </w:tc>
        <w:tc>
          <w:tcPr>
            <w:tcW w:w="8703" w:type="dxa"/>
            <w:gridSpan w:val="2"/>
          </w:tcPr>
          <w:p w:rsidR="001571A4" w:rsidRDefault="001571A4">
            <w:r>
              <w:t>Information about individual students</w:t>
            </w:r>
          </w:p>
        </w:tc>
        <w:tc>
          <w:tcPr>
            <w:tcW w:w="1037" w:type="dxa"/>
            <w:vAlign w:val="center"/>
          </w:tcPr>
          <w:p w:rsidR="001571A4" w:rsidRDefault="008950A9" w:rsidP="001571A4">
            <w:pPr>
              <w:jc w:val="center"/>
            </w:pPr>
            <w:r>
              <w:t>Pro</w:t>
            </w:r>
          </w:p>
        </w:tc>
        <w:tc>
          <w:tcPr>
            <w:tcW w:w="1079" w:type="dxa"/>
            <w:vAlign w:val="center"/>
          </w:tcPr>
          <w:p w:rsidR="001571A4" w:rsidRDefault="001571A4" w:rsidP="001571A4">
            <w:pPr>
              <w:jc w:val="center"/>
            </w:pPr>
            <w:r>
              <w:t>3</w:t>
            </w:r>
          </w:p>
        </w:tc>
        <w:tc>
          <w:tcPr>
            <w:tcW w:w="1271" w:type="dxa"/>
            <w:vMerge/>
            <w:vAlign w:val="center"/>
          </w:tcPr>
          <w:p w:rsidR="001571A4" w:rsidRDefault="001571A4" w:rsidP="001571A4">
            <w:pPr>
              <w:jc w:val="center"/>
            </w:pPr>
          </w:p>
        </w:tc>
        <w:tc>
          <w:tcPr>
            <w:tcW w:w="1027" w:type="dxa"/>
            <w:gridSpan w:val="2"/>
            <w:vMerge/>
            <w:vAlign w:val="center"/>
          </w:tcPr>
          <w:p w:rsidR="001571A4" w:rsidRDefault="001571A4" w:rsidP="001571A4">
            <w:pPr>
              <w:jc w:val="center"/>
            </w:pPr>
          </w:p>
        </w:tc>
      </w:tr>
      <w:tr w:rsidR="001571A4" w:rsidTr="00F52B32">
        <w:tc>
          <w:tcPr>
            <w:tcW w:w="1499" w:type="dxa"/>
            <w:gridSpan w:val="2"/>
            <w:vMerge/>
          </w:tcPr>
          <w:p w:rsidR="001571A4" w:rsidRDefault="001571A4"/>
        </w:tc>
        <w:tc>
          <w:tcPr>
            <w:tcW w:w="8703" w:type="dxa"/>
            <w:gridSpan w:val="2"/>
          </w:tcPr>
          <w:p w:rsidR="001571A4" w:rsidRDefault="001571A4">
            <w:r>
              <w:t>Engagement of families in the instructional program</w:t>
            </w:r>
          </w:p>
        </w:tc>
        <w:tc>
          <w:tcPr>
            <w:tcW w:w="1037" w:type="dxa"/>
            <w:vAlign w:val="center"/>
          </w:tcPr>
          <w:p w:rsidR="001571A4" w:rsidRDefault="008950A9" w:rsidP="001571A4">
            <w:pPr>
              <w:jc w:val="center"/>
            </w:pPr>
            <w:r>
              <w:t>Basic</w:t>
            </w:r>
          </w:p>
        </w:tc>
        <w:tc>
          <w:tcPr>
            <w:tcW w:w="1079" w:type="dxa"/>
            <w:vAlign w:val="center"/>
          </w:tcPr>
          <w:p w:rsidR="001571A4" w:rsidRDefault="001571A4" w:rsidP="001571A4">
            <w:pPr>
              <w:jc w:val="center"/>
            </w:pPr>
            <w:r>
              <w:t>2</w:t>
            </w:r>
          </w:p>
        </w:tc>
        <w:tc>
          <w:tcPr>
            <w:tcW w:w="1271" w:type="dxa"/>
            <w:vMerge/>
            <w:vAlign w:val="center"/>
          </w:tcPr>
          <w:p w:rsidR="001571A4" w:rsidRDefault="001571A4" w:rsidP="001571A4">
            <w:pPr>
              <w:jc w:val="center"/>
            </w:pPr>
          </w:p>
        </w:tc>
        <w:tc>
          <w:tcPr>
            <w:tcW w:w="1027" w:type="dxa"/>
            <w:gridSpan w:val="2"/>
            <w:vMerge/>
            <w:vAlign w:val="center"/>
          </w:tcPr>
          <w:p w:rsidR="001571A4" w:rsidRDefault="001571A4" w:rsidP="001571A4">
            <w:pPr>
              <w:jc w:val="center"/>
            </w:pPr>
          </w:p>
        </w:tc>
      </w:tr>
      <w:tr w:rsidR="001571A4" w:rsidTr="00F52B32">
        <w:tc>
          <w:tcPr>
            <w:tcW w:w="1499" w:type="dxa"/>
            <w:gridSpan w:val="2"/>
            <w:vMerge w:val="restart"/>
          </w:tcPr>
          <w:p w:rsidR="001571A4" w:rsidRDefault="001571A4">
            <w:r>
              <w:t>4d</w:t>
            </w:r>
          </w:p>
          <w:p w:rsidR="001571A4" w:rsidRPr="00A1730B" w:rsidRDefault="00157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Participating in Professional Community</w:t>
            </w:r>
          </w:p>
        </w:tc>
        <w:tc>
          <w:tcPr>
            <w:tcW w:w="8703" w:type="dxa"/>
            <w:gridSpan w:val="2"/>
          </w:tcPr>
          <w:p w:rsidR="001571A4" w:rsidRDefault="001571A4">
            <w:r>
              <w:t>Relationships with colleagues</w:t>
            </w:r>
          </w:p>
        </w:tc>
        <w:tc>
          <w:tcPr>
            <w:tcW w:w="1037" w:type="dxa"/>
            <w:vAlign w:val="center"/>
          </w:tcPr>
          <w:p w:rsidR="001571A4" w:rsidRDefault="008950A9" w:rsidP="001571A4">
            <w:pPr>
              <w:jc w:val="center"/>
            </w:pPr>
            <w:r>
              <w:t>Pro</w:t>
            </w:r>
          </w:p>
        </w:tc>
        <w:tc>
          <w:tcPr>
            <w:tcW w:w="1079" w:type="dxa"/>
            <w:vAlign w:val="center"/>
          </w:tcPr>
          <w:p w:rsidR="001571A4" w:rsidRDefault="00893776" w:rsidP="001571A4">
            <w:pPr>
              <w:jc w:val="center"/>
            </w:pPr>
            <w:r>
              <w:t>3</w:t>
            </w:r>
          </w:p>
        </w:tc>
        <w:tc>
          <w:tcPr>
            <w:tcW w:w="1271" w:type="dxa"/>
            <w:vMerge w:val="restart"/>
            <w:vAlign w:val="center"/>
          </w:tcPr>
          <w:p w:rsidR="001571A4" w:rsidRDefault="00893776" w:rsidP="001571A4">
            <w:pPr>
              <w:jc w:val="center"/>
            </w:pPr>
            <w:r>
              <w:t>3</w:t>
            </w:r>
          </w:p>
        </w:tc>
        <w:tc>
          <w:tcPr>
            <w:tcW w:w="1027" w:type="dxa"/>
            <w:gridSpan w:val="2"/>
            <w:vMerge/>
            <w:vAlign w:val="center"/>
          </w:tcPr>
          <w:p w:rsidR="001571A4" w:rsidRDefault="001571A4" w:rsidP="001571A4">
            <w:pPr>
              <w:jc w:val="center"/>
            </w:pPr>
          </w:p>
        </w:tc>
      </w:tr>
      <w:tr w:rsidR="001571A4" w:rsidTr="00F52B32">
        <w:tc>
          <w:tcPr>
            <w:tcW w:w="1499" w:type="dxa"/>
            <w:gridSpan w:val="2"/>
            <w:vMerge/>
          </w:tcPr>
          <w:p w:rsidR="001571A4" w:rsidRDefault="001571A4"/>
        </w:tc>
        <w:tc>
          <w:tcPr>
            <w:tcW w:w="8703" w:type="dxa"/>
            <w:gridSpan w:val="2"/>
          </w:tcPr>
          <w:p w:rsidR="001571A4" w:rsidRDefault="001571A4">
            <w:r>
              <w:t>Involvement in a culture of professional inquiry</w:t>
            </w:r>
          </w:p>
        </w:tc>
        <w:tc>
          <w:tcPr>
            <w:tcW w:w="1037" w:type="dxa"/>
            <w:vAlign w:val="center"/>
          </w:tcPr>
          <w:p w:rsidR="001571A4" w:rsidRDefault="008950A9" w:rsidP="001571A4">
            <w:pPr>
              <w:jc w:val="center"/>
            </w:pPr>
            <w:r>
              <w:t>Pro</w:t>
            </w:r>
          </w:p>
        </w:tc>
        <w:tc>
          <w:tcPr>
            <w:tcW w:w="1079" w:type="dxa"/>
            <w:vAlign w:val="center"/>
          </w:tcPr>
          <w:p w:rsidR="001571A4" w:rsidRDefault="00893776" w:rsidP="001571A4">
            <w:pPr>
              <w:jc w:val="center"/>
            </w:pPr>
            <w:r>
              <w:t>3</w:t>
            </w:r>
          </w:p>
        </w:tc>
        <w:tc>
          <w:tcPr>
            <w:tcW w:w="1271" w:type="dxa"/>
            <w:vMerge/>
            <w:vAlign w:val="center"/>
          </w:tcPr>
          <w:p w:rsidR="001571A4" w:rsidRDefault="001571A4" w:rsidP="001571A4">
            <w:pPr>
              <w:jc w:val="center"/>
            </w:pPr>
          </w:p>
        </w:tc>
        <w:tc>
          <w:tcPr>
            <w:tcW w:w="1027" w:type="dxa"/>
            <w:gridSpan w:val="2"/>
            <w:vMerge/>
            <w:vAlign w:val="center"/>
          </w:tcPr>
          <w:p w:rsidR="001571A4" w:rsidRDefault="001571A4" w:rsidP="001571A4">
            <w:pPr>
              <w:jc w:val="center"/>
            </w:pPr>
          </w:p>
        </w:tc>
      </w:tr>
      <w:tr w:rsidR="001571A4" w:rsidTr="00F52B32">
        <w:tc>
          <w:tcPr>
            <w:tcW w:w="1499" w:type="dxa"/>
            <w:gridSpan w:val="2"/>
            <w:vMerge/>
          </w:tcPr>
          <w:p w:rsidR="001571A4" w:rsidRDefault="001571A4"/>
        </w:tc>
        <w:tc>
          <w:tcPr>
            <w:tcW w:w="8703" w:type="dxa"/>
            <w:gridSpan w:val="2"/>
          </w:tcPr>
          <w:p w:rsidR="001571A4" w:rsidRDefault="001571A4">
            <w:r>
              <w:t>Service to the school</w:t>
            </w:r>
          </w:p>
        </w:tc>
        <w:tc>
          <w:tcPr>
            <w:tcW w:w="1037" w:type="dxa"/>
            <w:vAlign w:val="center"/>
          </w:tcPr>
          <w:p w:rsidR="001571A4" w:rsidRDefault="008950A9" w:rsidP="001571A4">
            <w:pPr>
              <w:jc w:val="center"/>
            </w:pPr>
            <w:r>
              <w:t>Pro</w:t>
            </w:r>
          </w:p>
        </w:tc>
        <w:tc>
          <w:tcPr>
            <w:tcW w:w="1079" w:type="dxa"/>
            <w:vAlign w:val="center"/>
          </w:tcPr>
          <w:p w:rsidR="001571A4" w:rsidRDefault="00893776" w:rsidP="001571A4">
            <w:pPr>
              <w:jc w:val="center"/>
            </w:pPr>
            <w:r>
              <w:t>3</w:t>
            </w:r>
          </w:p>
        </w:tc>
        <w:tc>
          <w:tcPr>
            <w:tcW w:w="1271" w:type="dxa"/>
            <w:vMerge/>
            <w:vAlign w:val="center"/>
          </w:tcPr>
          <w:p w:rsidR="001571A4" w:rsidRDefault="001571A4" w:rsidP="001571A4">
            <w:pPr>
              <w:jc w:val="center"/>
            </w:pPr>
          </w:p>
        </w:tc>
        <w:tc>
          <w:tcPr>
            <w:tcW w:w="1027" w:type="dxa"/>
            <w:gridSpan w:val="2"/>
            <w:vMerge/>
            <w:vAlign w:val="center"/>
          </w:tcPr>
          <w:p w:rsidR="001571A4" w:rsidRDefault="001571A4" w:rsidP="001571A4">
            <w:pPr>
              <w:jc w:val="center"/>
            </w:pPr>
          </w:p>
        </w:tc>
      </w:tr>
      <w:tr w:rsidR="001571A4" w:rsidTr="00F52B32">
        <w:tc>
          <w:tcPr>
            <w:tcW w:w="1499" w:type="dxa"/>
            <w:gridSpan w:val="2"/>
            <w:vMerge/>
          </w:tcPr>
          <w:p w:rsidR="001571A4" w:rsidRDefault="001571A4"/>
        </w:tc>
        <w:tc>
          <w:tcPr>
            <w:tcW w:w="8703" w:type="dxa"/>
            <w:gridSpan w:val="2"/>
          </w:tcPr>
          <w:p w:rsidR="001571A4" w:rsidRDefault="001571A4">
            <w:r>
              <w:t>Participation in school and district projects</w:t>
            </w:r>
          </w:p>
        </w:tc>
        <w:tc>
          <w:tcPr>
            <w:tcW w:w="1037" w:type="dxa"/>
            <w:vAlign w:val="center"/>
          </w:tcPr>
          <w:p w:rsidR="001571A4" w:rsidRDefault="008950A9" w:rsidP="001571A4">
            <w:pPr>
              <w:jc w:val="center"/>
            </w:pPr>
            <w:r>
              <w:t>Pro</w:t>
            </w:r>
          </w:p>
        </w:tc>
        <w:tc>
          <w:tcPr>
            <w:tcW w:w="1079" w:type="dxa"/>
            <w:vAlign w:val="center"/>
          </w:tcPr>
          <w:p w:rsidR="001571A4" w:rsidRDefault="00893776" w:rsidP="001571A4">
            <w:pPr>
              <w:jc w:val="center"/>
            </w:pPr>
            <w:r>
              <w:t>3</w:t>
            </w:r>
          </w:p>
        </w:tc>
        <w:tc>
          <w:tcPr>
            <w:tcW w:w="1271" w:type="dxa"/>
            <w:vMerge/>
            <w:vAlign w:val="center"/>
          </w:tcPr>
          <w:p w:rsidR="001571A4" w:rsidRDefault="001571A4" w:rsidP="001571A4">
            <w:pPr>
              <w:jc w:val="center"/>
            </w:pPr>
          </w:p>
        </w:tc>
        <w:tc>
          <w:tcPr>
            <w:tcW w:w="1027" w:type="dxa"/>
            <w:gridSpan w:val="2"/>
            <w:vMerge/>
            <w:vAlign w:val="center"/>
          </w:tcPr>
          <w:p w:rsidR="001571A4" w:rsidRDefault="001571A4" w:rsidP="001571A4">
            <w:pPr>
              <w:jc w:val="center"/>
            </w:pPr>
          </w:p>
        </w:tc>
      </w:tr>
      <w:tr w:rsidR="001571A4" w:rsidTr="00F52B32">
        <w:trPr>
          <w:trHeight w:val="368"/>
        </w:trPr>
        <w:tc>
          <w:tcPr>
            <w:tcW w:w="1499" w:type="dxa"/>
            <w:gridSpan w:val="2"/>
            <w:vMerge w:val="restart"/>
          </w:tcPr>
          <w:p w:rsidR="001571A4" w:rsidRDefault="001571A4">
            <w:r>
              <w:t>4e</w:t>
            </w:r>
          </w:p>
          <w:p w:rsidR="001571A4" w:rsidRPr="00A1730B" w:rsidRDefault="00157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Growing &amp; Developing Professionally</w:t>
            </w:r>
          </w:p>
        </w:tc>
        <w:tc>
          <w:tcPr>
            <w:tcW w:w="8703" w:type="dxa"/>
            <w:gridSpan w:val="2"/>
          </w:tcPr>
          <w:p w:rsidR="001571A4" w:rsidRDefault="001571A4">
            <w:r>
              <w:t>Enhancement of content knowledge and pedagogical skill</w:t>
            </w:r>
          </w:p>
        </w:tc>
        <w:tc>
          <w:tcPr>
            <w:tcW w:w="1037" w:type="dxa"/>
            <w:vAlign w:val="center"/>
          </w:tcPr>
          <w:p w:rsidR="001571A4" w:rsidRDefault="001571A4" w:rsidP="001571A4">
            <w:pPr>
              <w:jc w:val="center"/>
            </w:pPr>
            <w:r>
              <w:t>Prof</w:t>
            </w:r>
          </w:p>
        </w:tc>
        <w:tc>
          <w:tcPr>
            <w:tcW w:w="1079" w:type="dxa"/>
            <w:vAlign w:val="center"/>
          </w:tcPr>
          <w:p w:rsidR="001571A4" w:rsidRDefault="001571A4" w:rsidP="001571A4">
            <w:pPr>
              <w:jc w:val="center"/>
            </w:pPr>
            <w:r>
              <w:t>3</w:t>
            </w:r>
          </w:p>
        </w:tc>
        <w:tc>
          <w:tcPr>
            <w:tcW w:w="1271" w:type="dxa"/>
            <w:vMerge w:val="restart"/>
            <w:vAlign w:val="center"/>
          </w:tcPr>
          <w:p w:rsidR="001571A4" w:rsidRDefault="001571A4" w:rsidP="001571A4">
            <w:pPr>
              <w:jc w:val="center"/>
            </w:pPr>
            <w:r>
              <w:t>2.7</w:t>
            </w:r>
          </w:p>
        </w:tc>
        <w:tc>
          <w:tcPr>
            <w:tcW w:w="1027" w:type="dxa"/>
            <w:gridSpan w:val="2"/>
            <w:vMerge/>
            <w:vAlign w:val="center"/>
          </w:tcPr>
          <w:p w:rsidR="001571A4" w:rsidRDefault="001571A4" w:rsidP="001571A4">
            <w:pPr>
              <w:jc w:val="center"/>
            </w:pPr>
          </w:p>
        </w:tc>
      </w:tr>
      <w:tr w:rsidR="001571A4" w:rsidTr="00F52B32">
        <w:tc>
          <w:tcPr>
            <w:tcW w:w="1499" w:type="dxa"/>
            <w:gridSpan w:val="2"/>
            <w:vMerge/>
          </w:tcPr>
          <w:p w:rsidR="001571A4" w:rsidRDefault="001571A4"/>
        </w:tc>
        <w:tc>
          <w:tcPr>
            <w:tcW w:w="8703" w:type="dxa"/>
            <w:gridSpan w:val="2"/>
          </w:tcPr>
          <w:p w:rsidR="001571A4" w:rsidRDefault="001571A4">
            <w:r>
              <w:t>Receptivity to feedback from colleagues</w:t>
            </w:r>
          </w:p>
        </w:tc>
        <w:tc>
          <w:tcPr>
            <w:tcW w:w="1037" w:type="dxa"/>
            <w:vAlign w:val="center"/>
          </w:tcPr>
          <w:p w:rsidR="001571A4" w:rsidRDefault="001571A4" w:rsidP="001571A4">
            <w:pPr>
              <w:jc w:val="center"/>
            </w:pPr>
            <w:r>
              <w:t>Basic</w:t>
            </w:r>
          </w:p>
        </w:tc>
        <w:tc>
          <w:tcPr>
            <w:tcW w:w="1079" w:type="dxa"/>
            <w:vAlign w:val="center"/>
          </w:tcPr>
          <w:p w:rsidR="001571A4" w:rsidRDefault="001571A4" w:rsidP="001571A4">
            <w:pPr>
              <w:jc w:val="center"/>
            </w:pPr>
            <w:r>
              <w:t>2</w:t>
            </w:r>
          </w:p>
        </w:tc>
        <w:tc>
          <w:tcPr>
            <w:tcW w:w="1271" w:type="dxa"/>
            <w:vMerge/>
            <w:vAlign w:val="center"/>
          </w:tcPr>
          <w:p w:rsidR="001571A4" w:rsidRDefault="001571A4" w:rsidP="001571A4">
            <w:pPr>
              <w:jc w:val="center"/>
            </w:pPr>
          </w:p>
        </w:tc>
        <w:tc>
          <w:tcPr>
            <w:tcW w:w="1027" w:type="dxa"/>
            <w:gridSpan w:val="2"/>
            <w:vMerge/>
            <w:vAlign w:val="center"/>
          </w:tcPr>
          <w:p w:rsidR="001571A4" w:rsidRDefault="001571A4" w:rsidP="001571A4">
            <w:pPr>
              <w:jc w:val="center"/>
            </w:pPr>
          </w:p>
        </w:tc>
      </w:tr>
      <w:tr w:rsidR="001571A4" w:rsidTr="00F52B32">
        <w:tc>
          <w:tcPr>
            <w:tcW w:w="1499" w:type="dxa"/>
            <w:gridSpan w:val="2"/>
            <w:vMerge/>
          </w:tcPr>
          <w:p w:rsidR="001571A4" w:rsidRDefault="001571A4"/>
        </w:tc>
        <w:tc>
          <w:tcPr>
            <w:tcW w:w="8703" w:type="dxa"/>
            <w:gridSpan w:val="2"/>
          </w:tcPr>
          <w:p w:rsidR="001571A4" w:rsidRDefault="001571A4">
            <w:r>
              <w:t>Service to the profession</w:t>
            </w:r>
          </w:p>
        </w:tc>
        <w:tc>
          <w:tcPr>
            <w:tcW w:w="1037" w:type="dxa"/>
            <w:vAlign w:val="center"/>
          </w:tcPr>
          <w:p w:rsidR="001571A4" w:rsidRDefault="001571A4" w:rsidP="001571A4">
            <w:pPr>
              <w:jc w:val="center"/>
            </w:pPr>
            <w:r>
              <w:t>Prof</w:t>
            </w:r>
          </w:p>
        </w:tc>
        <w:tc>
          <w:tcPr>
            <w:tcW w:w="1079" w:type="dxa"/>
            <w:vAlign w:val="center"/>
          </w:tcPr>
          <w:p w:rsidR="001571A4" w:rsidRDefault="001571A4" w:rsidP="001571A4">
            <w:pPr>
              <w:jc w:val="center"/>
            </w:pPr>
            <w:r>
              <w:t>3</w:t>
            </w:r>
          </w:p>
        </w:tc>
        <w:tc>
          <w:tcPr>
            <w:tcW w:w="1271" w:type="dxa"/>
            <w:vMerge/>
            <w:vAlign w:val="center"/>
          </w:tcPr>
          <w:p w:rsidR="001571A4" w:rsidRDefault="001571A4" w:rsidP="001571A4">
            <w:pPr>
              <w:jc w:val="center"/>
            </w:pPr>
          </w:p>
        </w:tc>
        <w:tc>
          <w:tcPr>
            <w:tcW w:w="1027" w:type="dxa"/>
            <w:gridSpan w:val="2"/>
            <w:vMerge/>
            <w:vAlign w:val="center"/>
          </w:tcPr>
          <w:p w:rsidR="001571A4" w:rsidRDefault="001571A4" w:rsidP="001571A4">
            <w:pPr>
              <w:jc w:val="center"/>
            </w:pPr>
          </w:p>
        </w:tc>
      </w:tr>
      <w:tr w:rsidR="001571A4" w:rsidTr="00F52B32">
        <w:tc>
          <w:tcPr>
            <w:tcW w:w="1499" w:type="dxa"/>
            <w:gridSpan w:val="2"/>
            <w:vMerge w:val="restart"/>
            <w:vAlign w:val="center"/>
          </w:tcPr>
          <w:p w:rsidR="001571A4" w:rsidRDefault="001571A4" w:rsidP="00E6324D">
            <w:r>
              <w:t>4f</w:t>
            </w:r>
          </w:p>
          <w:p w:rsidR="001571A4" w:rsidRPr="00E6324D" w:rsidRDefault="001571A4" w:rsidP="00E632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Showing Professionalism</w:t>
            </w:r>
          </w:p>
        </w:tc>
        <w:tc>
          <w:tcPr>
            <w:tcW w:w="8703" w:type="dxa"/>
            <w:gridSpan w:val="2"/>
          </w:tcPr>
          <w:p w:rsidR="001571A4" w:rsidRDefault="001571A4">
            <w:r>
              <w:t>Integrity and ethical conduct</w:t>
            </w:r>
          </w:p>
        </w:tc>
        <w:tc>
          <w:tcPr>
            <w:tcW w:w="1037" w:type="dxa"/>
            <w:vAlign w:val="center"/>
          </w:tcPr>
          <w:p w:rsidR="001571A4" w:rsidRDefault="008950A9" w:rsidP="001571A4">
            <w:pPr>
              <w:jc w:val="center"/>
            </w:pPr>
            <w:r>
              <w:t>Pro</w:t>
            </w:r>
          </w:p>
        </w:tc>
        <w:tc>
          <w:tcPr>
            <w:tcW w:w="1079" w:type="dxa"/>
            <w:vAlign w:val="center"/>
          </w:tcPr>
          <w:p w:rsidR="001571A4" w:rsidRDefault="001571A4" w:rsidP="001571A4">
            <w:pPr>
              <w:jc w:val="center"/>
            </w:pPr>
            <w:r>
              <w:t>3</w:t>
            </w:r>
          </w:p>
        </w:tc>
        <w:tc>
          <w:tcPr>
            <w:tcW w:w="1271" w:type="dxa"/>
            <w:vMerge w:val="restart"/>
            <w:vAlign w:val="center"/>
          </w:tcPr>
          <w:p w:rsidR="001571A4" w:rsidRDefault="001571A4" w:rsidP="001571A4">
            <w:pPr>
              <w:jc w:val="center"/>
            </w:pPr>
            <w:r>
              <w:t>3</w:t>
            </w:r>
          </w:p>
        </w:tc>
        <w:tc>
          <w:tcPr>
            <w:tcW w:w="1027" w:type="dxa"/>
            <w:gridSpan w:val="2"/>
            <w:vMerge/>
            <w:vAlign w:val="center"/>
          </w:tcPr>
          <w:p w:rsidR="001571A4" w:rsidRDefault="001571A4" w:rsidP="001571A4">
            <w:pPr>
              <w:jc w:val="center"/>
            </w:pPr>
          </w:p>
        </w:tc>
      </w:tr>
      <w:tr w:rsidR="001571A4" w:rsidTr="00F52B32">
        <w:tc>
          <w:tcPr>
            <w:tcW w:w="1499" w:type="dxa"/>
            <w:gridSpan w:val="2"/>
            <w:vMerge/>
          </w:tcPr>
          <w:p w:rsidR="001571A4" w:rsidRDefault="001571A4"/>
        </w:tc>
        <w:tc>
          <w:tcPr>
            <w:tcW w:w="8703" w:type="dxa"/>
            <w:gridSpan w:val="2"/>
          </w:tcPr>
          <w:p w:rsidR="001571A4" w:rsidRDefault="001571A4">
            <w:r>
              <w:t>Service to students</w:t>
            </w:r>
          </w:p>
        </w:tc>
        <w:tc>
          <w:tcPr>
            <w:tcW w:w="1037" w:type="dxa"/>
            <w:vAlign w:val="center"/>
          </w:tcPr>
          <w:p w:rsidR="001571A4" w:rsidRDefault="008950A9" w:rsidP="001571A4">
            <w:pPr>
              <w:jc w:val="center"/>
            </w:pPr>
            <w:r>
              <w:t>Pro</w:t>
            </w:r>
          </w:p>
        </w:tc>
        <w:tc>
          <w:tcPr>
            <w:tcW w:w="1079" w:type="dxa"/>
            <w:vAlign w:val="center"/>
          </w:tcPr>
          <w:p w:rsidR="001571A4" w:rsidRDefault="001571A4" w:rsidP="001571A4">
            <w:pPr>
              <w:jc w:val="center"/>
            </w:pPr>
            <w:r>
              <w:t>3</w:t>
            </w:r>
          </w:p>
        </w:tc>
        <w:tc>
          <w:tcPr>
            <w:tcW w:w="1271" w:type="dxa"/>
            <w:vMerge/>
          </w:tcPr>
          <w:p w:rsidR="001571A4" w:rsidRDefault="001571A4"/>
        </w:tc>
        <w:tc>
          <w:tcPr>
            <w:tcW w:w="1027" w:type="dxa"/>
            <w:gridSpan w:val="2"/>
            <w:vMerge/>
          </w:tcPr>
          <w:p w:rsidR="001571A4" w:rsidRDefault="001571A4"/>
        </w:tc>
      </w:tr>
      <w:tr w:rsidR="001571A4" w:rsidTr="00F52B32">
        <w:tc>
          <w:tcPr>
            <w:tcW w:w="1499" w:type="dxa"/>
            <w:gridSpan w:val="2"/>
            <w:vMerge/>
          </w:tcPr>
          <w:p w:rsidR="001571A4" w:rsidRDefault="001571A4"/>
        </w:tc>
        <w:tc>
          <w:tcPr>
            <w:tcW w:w="8703" w:type="dxa"/>
            <w:gridSpan w:val="2"/>
          </w:tcPr>
          <w:p w:rsidR="001571A4" w:rsidRDefault="001571A4">
            <w:r>
              <w:t>Advocacy</w:t>
            </w:r>
          </w:p>
        </w:tc>
        <w:tc>
          <w:tcPr>
            <w:tcW w:w="1037" w:type="dxa"/>
            <w:vAlign w:val="center"/>
          </w:tcPr>
          <w:p w:rsidR="001571A4" w:rsidRDefault="008950A9" w:rsidP="001571A4">
            <w:pPr>
              <w:jc w:val="center"/>
            </w:pPr>
            <w:r>
              <w:t>Pro</w:t>
            </w:r>
          </w:p>
        </w:tc>
        <w:tc>
          <w:tcPr>
            <w:tcW w:w="1079" w:type="dxa"/>
            <w:vAlign w:val="center"/>
          </w:tcPr>
          <w:p w:rsidR="001571A4" w:rsidRDefault="001571A4" w:rsidP="001571A4">
            <w:pPr>
              <w:jc w:val="center"/>
            </w:pPr>
            <w:r>
              <w:t>3</w:t>
            </w:r>
          </w:p>
        </w:tc>
        <w:tc>
          <w:tcPr>
            <w:tcW w:w="1271" w:type="dxa"/>
            <w:vMerge/>
          </w:tcPr>
          <w:p w:rsidR="001571A4" w:rsidRDefault="001571A4"/>
        </w:tc>
        <w:tc>
          <w:tcPr>
            <w:tcW w:w="1027" w:type="dxa"/>
            <w:gridSpan w:val="2"/>
            <w:vMerge/>
          </w:tcPr>
          <w:p w:rsidR="001571A4" w:rsidRDefault="001571A4"/>
        </w:tc>
      </w:tr>
      <w:tr w:rsidR="001571A4" w:rsidTr="00F52B32">
        <w:tc>
          <w:tcPr>
            <w:tcW w:w="1499" w:type="dxa"/>
            <w:gridSpan w:val="2"/>
            <w:vMerge/>
          </w:tcPr>
          <w:p w:rsidR="001571A4" w:rsidRDefault="001571A4"/>
        </w:tc>
        <w:tc>
          <w:tcPr>
            <w:tcW w:w="8703" w:type="dxa"/>
            <w:gridSpan w:val="2"/>
          </w:tcPr>
          <w:p w:rsidR="001571A4" w:rsidRDefault="001571A4">
            <w:r>
              <w:t>Decision making</w:t>
            </w:r>
          </w:p>
        </w:tc>
        <w:tc>
          <w:tcPr>
            <w:tcW w:w="1037" w:type="dxa"/>
            <w:vAlign w:val="center"/>
          </w:tcPr>
          <w:p w:rsidR="001571A4" w:rsidRDefault="008950A9" w:rsidP="001571A4">
            <w:pPr>
              <w:jc w:val="center"/>
            </w:pPr>
            <w:r>
              <w:t>Basic</w:t>
            </w:r>
          </w:p>
        </w:tc>
        <w:tc>
          <w:tcPr>
            <w:tcW w:w="1079" w:type="dxa"/>
            <w:vAlign w:val="center"/>
          </w:tcPr>
          <w:p w:rsidR="001571A4" w:rsidRDefault="001571A4" w:rsidP="001571A4">
            <w:pPr>
              <w:jc w:val="center"/>
            </w:pPr>
            <w:r>
              <w:t>2</w:t>
            </w:r>
          </w:p>
        </w:tc>
        <w:tc>
          <w:tcPr>
            <w:tcW w:w="1271" w:type="dxa"/>
            <w:vMerge/>
          </w:tcPr>
          <w:p w:rsidR="001571A4" w:rsidRDefault="001571A4"/>
        </w:tc>
        <w:tc>
          <w:tcPr>
            <w:tcW w:w="1027" w:type="dxa"/>
            <w:gridSpan w:val="2"/>
            <w:vMerge/>
          </w:tcPr>
          <w:p w:rsidR="001571A4" w:rsidRDefault="001571A4"/>
        </w:tc>
      </w:tr>
      <w:tr w:rsidR="001571A4" w:rsidTr="00F52B32">
        <w:tc>
          <w:tcPr>
            <w:tcW w:w="1499" w:type="dxa"/>
            <w:gridSpan w:val="2"/>
            <w:vMerge/>
            <w:tcBorders>
              <w:bottom w:val="single" w:sz="4" w:space="0" w:color="auto"/>
            </w:tcBorders>
          </w:tcPr>
          <w:p w:rsidR="001571A4" w:rsidRDefault="001571A4"/>
        </w:tc>
        <w:tc>
          <w:tcPr>
            <w:tcW w:w="8703" w:type="dxa"/>
            <w:gridSpan w:val="2"/>
            <w:tcBorders>
              <w:bottom w:val="single" w:sz="4" w:space="0" w:color="auto"/>
            </w:tcBorders>
          </w:tcPr>
          <w:p w:rsidR="001571A4" w:rsidRDefault="001571A4">
            <w:r>
              <w:t>Compliance with school and district regulations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1571A4" w:rsidRDefault="008950A9" w:rsidP="001571A4">
            <w:pPr>
              <w:jc w:val="center"/>
            </w:pPr>
            <w:proofErr w:type="spellStart"/>
            <w:r>
              <w:t>Dist</w:t>
            </w:r>
            <w:proofErr w:type="spellEnd"/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1571A4" w:rsidRDefault="001571A4" w:rsidP="001571A4">
            <w:pPr>
              <w:jc w:val="center"/>
            </w:pPr>
            <w:r>
              <w:t>4</w:t>
            </w:r>
          </w:p>
        </w:tc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1571A4" w:rsidRDefault="001571A4"/>
        </w:tc>
        <w:tc>
          <w:tcPr>
            <w:tcW w:w="1027" w:type="dxa"/>
            <w:gridSpan w:val="2"/>
            <w:vMerge/>
            <w:tcBorders>
              <w:bottom w:val="single" w:sz="4" w:space="0" w:color="auto"/>
            </w:tcBorders>
          </w:tcPr>
          <w:p w:rsidR="001571A4" w:rsidRDefault="001571A4"/>
        </w:tc>
      </w:tr>
      <w:tr w:rsidR="008950A9" w:rsidTr="00F52B32">
        <w:tc>
          <w:tcPr>
            <w:tcW w:w="1499" w:type="dxa"/>
            <w:gridSpan w:val="2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50A9" w:rsidRDefault="008950A9"/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A9" w:rsidRDefault="008950A9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A9" w:rsidRDefault="008950A9" w:rsidP="001571A4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A9" w:rsidRDefault="008950A9" w:rsidP="001571A4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A9" w:rsidRDefault="008950A9"/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A9" w:rsidRDefault="008950A9"/>
        </w:tc>
      </w:tr>
      <w:tr w:rsidR="00F52B32" w:rsidTr="0096751C">
        <w:tc>
          <w:tcPr>
            <w:tcW w:w="149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B32" w:rsidRDefault="00F52B32"/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52B32" w:rsidRPr="008950A9" w:rsidRDefault="00F52B32" w:rsidP="008950A9">
            <w:pPr>
              <w:jc w:val="right"/>
              <w:rPr>
                <w:b/>
                <w:sz w:val="28"/>
                <w:szCs w:val="28"/>
              </w:rPr>
            </w:pPr>
            <w:r w:rsidRPr="008950A9">
              <w:rPr>
                <w:b/>
                <w:sz w:val="28"/>
                <w:szCs w:val="28"/>
              </w:rPr>
              <w:t>TOTAL AVERAGE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52B32" w:rsidRPr="008950A9" w:rsidRDefault="00F52B32">
            <w:pPr>
              <w:rPr>
                <w:b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52B32" w:rsidRPr="008950A9" w:rsidRDefault="00F52B32">
            <w:pPr>
              <w:rPr>
                <w:b/>
                <w:sz w:val="28"/>
                <w:szCs w:val="28"/>
              </w:rPr>
            </w:pPr>
            <w:r w:rsidRPr="008950A9">
              <w:rPr>
                <w:b/>
                <w:sz w:val="28"/>
                <w:szCs w:val="28"/>
              </w:rPr>
              <w:t>2.4</w:t>
            </w:r>
          </w:p>
        </w:tc>
      </w:tr>
      <w:tr w:rsidR="00F52B32" w:rsidTr="00F52B32">
        <w:tc>
          <w:tcPr>
            <w:tcW w:w="149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B32" w:rsidRDefault="00F52B32"/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32" w:rsidRDefault="00F52B32" w:rsidP="008950A9">
            <w:pPr>
              <w:jc w:val="right"/>
            </w:pPr>
            <w:r>
              <w:t># of Distinguished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32" w:rsidRDefault="00F52B32" w:rsidP="001571A4">
            <w:pPr>
              <w:jc w:val="center"/>
            </w:pPr>
            <w:r>
              <w:t>1</w:t>
            </w:r>
          </w:p>
        </w:tc>
        <w:tc>
          <w:tcPr>
            <w:tcW w:w="33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52B32" w:rsidRDefault="00F52B32">
            <w:bookmarkStart w:id="0" w:name="_GoBack"/>
            <w:bookmarkEnd w:id="0"/>
          </w:p>
        </w:tc>
      </w:tr>
      <w:tr w:rsidR="00F52B32" w:rsidTr="00F52B32">
        <w:trPr>
          <w:trHeight w:val="299"/>
        </w:trPr>
        <w:tc>
          <w:tcPr>
            <w:tcW w:w="149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B32" w:rsidRDefault="00F52B32"/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32" w:rsidRDefault="00F52B32" w:rsidP="008950A9">
            <w:pPr>
              <w:jc w:val="right"/>
            </w:pPr>
            <w:r>
              <w:t># of Proficient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32" w:rsidRDefault="00AD5071" w:rsidP="001571A4">
            <w:pPr>
              <w:jc w:val="center"/>
            </w:pPr>
            <w:r>
              <w:t>30</w:t>
            </w:r>
          </w:p>
        </w:tc>
        <w:tc>
          <w:tcPr>
            <w:tcW w:w="3377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:rsidR="00F52B32" w:rsidRDefault="00F52B32"/>
        </w:tc>
      </w:tr>
      <w:tr w:rsidR="00F52B32" w:rsidTr="00F52B32">
        <w:trPr>
          <w:trHeight w:val="242"/>
        </w:trPr>
        <w:tc>
          <w:tcPr>
            <w:tcW w:w="149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B32" w:rsidRDefault="00F52B32"/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32" w:rsidRDefault="00F52B32" w:rsidP="008950A9">
            <w:pPr>
              <w:jc w:val="right"/>
            </w:pPr>
            <w:r>
              <w:t># of Basic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32" w:rsidRDefault="00AD5071" w:rsidP="00AD5071">
            <w:pPr>
              <w:jc w:val="center"/>
            </w:pPr>
            <w:r>
              <w:t>40</w:t>
            </w:r>
          </w:p>
        </w:tc>
        <w:tc>
          <w:tcPr>
            <w:tcW w:w="3377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:rsidR="00F52B32" w:rsidRDefault="00F52B32"/>
        </w:tc>
      </w:tr>
      <w:tr w:rsidR="00AD5071" w:rsidTr="00AD5071">
        <w:trPr>
          <w:trHeight w:val="398"/>
        </w:trPr>
        <w:tc>
          <w:tcPr>
            <w:tcW w:w="149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071" w:rsidRDefault="00AD5071"/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71" w:rsidRDefault="00AD5071" w:rsidP="00982550">
            <w:pPr>
              <w:jc w:val="right"/>
            </w:pPr>
            <w:r>
              <w:t># of Unsatisfactory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71" w:rsidRDefault="00AD5071" w:rsidP="00982550">
            <w:pPr>
              <w:jc w:val="center"/>
            </w:pPr>
            <w:r>
              <w:t>4</w:t>
            </w:r>
          </w:p>
        </w:tc>
        <w:tc>
          <w:tcPr>
            <w:tcW w:w="3377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D5071" w:rsidRDefault="00AD5071"/>
        </w:tc>
      </w:tr>
      <w:tr w:rsidR="00F52B32" w:rsidTr="00AD5071">
        <w:trPr>
          <w:trHeight w:val="398"/>
        </w:trPr>
        <w:tc>
          <w:tcPr>
            <w:tcW w:w="149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B32" w:rsidRDefault="00F52B32"/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32" w:rsidRDefault="00AD5071" w:rsidP="008950A9">
            <w:pPr>
              <w:jc w:val="right"/>
            </w:pPr>
            <w:r>
              <w:t># not seen (ns)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32" w:rsidRDefault="00AD5071" w:rsidP="001571A4">
            <w:pPr>
              <w:jc w:val="center"/>
            </w:pPr>
            <w:r>
              <w:t>1</w:t>
            </w:r>
          </w:p>
        </w:tc>
        <w:tc>
          <w:tcPr>
            <w:tcW w:w="3377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52B32" w:rsidRDefault="00F52B32"/>
        </w:tc>
      </w:tr>
      <w:tr w:rsidR="00AD5071" w:rsidTr="00AD5071">
        <w:trPr>
          <w:gridAfter w:val="2"/>
          <w:wAfter w:w="1027" w:type="dxa"/>
        </w:trPr>
        <w:tc>
          <w:tcPr>
            <w:tcW w:w="1499" w:type="dxa"/>
            <w:gridSpan w:val="2"/>
            <w:vMerge/>
            <w:tcBorders>
              <w:top w:val="single" w:sz="4" w:space="0" w:color="auto"/>
              <w:left w:val="nil"/>
              <w:right w:val="nil"/>
            </w:tcBorders>
          </w:tcPr>
          <w:p w:rsidR="00AD5071" w:rsidRDefault="00AD5071"/>
        </w:tc>
        <w:tc>
          <w:tcPr>
            <w:tcW w:w="8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5071" w:rsidRDefault="00AD5071" w:rsidP="008950A9">
            <w:pPr>
              <w:jc w:val="right"/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5071" w:rsidRDefault="00AD5071" w:rsidP="001571A4">
            <w:pPr>
              <w:jc w:val="center"/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071" w:rsidRDefault="00AD5071" w:rsidP="001571A4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AD5071" w:rsidRDefault="00AD5071"/>
        </w:tc>
      </w:tr>
      <w:tr w:rsidR="008950A9" w:rsidTr="00F52B32">
        <w:tc>
          <w:tcPr>
            <w:tcW w:w="149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950A9" w:rsidRDefault="008950A9"/>
        </w:tc>
        <w:tc>
          <w:tcPr>
            <w:tcW w:w="8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50A9" w:rsidRDefault="008950A9"/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0A9" w:rsidRDefault="008950A9" w:rsidP="001571A4">
            <w:pPr>
              <w:jc w:val="center"/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0A9" w:rsidRDefault="008950A9" w:rsidP="001571A4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8950A9" w:rsidRDefault="008950A9"/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50A9" w:rsidRDefault="008950A9"/>
        </w:tc>
      </w:tr>
    </w:tbl>
    <w:p w:rsidR="007825F6" w:rsidRDefault="007825F6"/>
    <w:p w:rsidR="00E6324D" w:rsidRDefault="00E6324D"/>
    <w:sectPr w:rsidR="00E6324D" w:rsidSect="007825F6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5F6" w:rsidRDefault="007825F6" w:rsidP="007825F6">
      <w:pPr>
        <w:spacing w:after="0" w:line="240" w:lineRule="auto"/>
      </w:pPr>
      <w:r>
        <w:separator/>
      </w:r>
    </w:p>
  </w:endnote>
  <w:endnote w:type="continuationSeparator" w:id="0">
    <w:p w:rsidR="007825F6" w:rsidRDefault="007825F6" w:rsidP="0078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5F6" w:rsidRDefault="007825F6" w:rsidP="007825F6">
      <w:pPr>
        <w:spacing w:after="0" w:line="240" w:lineRule="auto"/>
      </w:pPr>
      <w:r>
        <w:separator/>
      </w:r>
    </w:p>
  </w:footnote>
  <w:footnote w:type="continuationSeparator" w:id="0">
    <w:p w:rsidR="007825F6" w:rsidRDefault="007825F6" w:rsidP="00782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5F6" w:rsidRDefault="007825F6">
    <w:pPr>
      <w:pStyle w:val="Header"/>
    </w:pPr>
    <w:r>
      <w:ptab w:relativeTo="margin" w:alignment="center" w:leader="none"/>
    </w:r>
    <w:r>
      <w:t xml:space="preserve">EXAMPLE 60% SUMMATIVE SCORES:  DANIELSON </w:t>
    </w:r>
    <w:proofErr w:type="gramStart"/>
    <w:r>
      <w:t>RUBRIC</w:t>
    </w:r>
    <w:proofErr w:type="gramEnd"/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5F6"/>
    <w:rsid w:val="00005AB5"/>
    <w:rsid w:val="00027D78"/>
    <w:rsid w:val="00033086"/>
    <w:rsid w:val="00041A97"/>
    <w:rsid w:val="000671F8"/>
    <w:rsid w:val="000975C6"/>
    <w:rsid w:val="000A370E"/>
    <w:rsid w:val="000D63CE"/>
    <w:rsid w:val="000E74FA"/>
    <w:rsid w:val="001571A4"/>
    <w:rsid w:val="00183259"/>
    <w:rsid w:val="001A66B6"/>
    <w:rsid w:val="001C7A4D"/>
    <w:rsid w:val="001E5505"/>
    <w:rsid w:val="001F29FE"/>
    <w:rsid w:val="001F52D8"/>
    <w:rsid w:val="001F67F7"/>
    <w:rsid w:val="002019F4"/>
    <w:rsid w:val="0020442E"/>
    <w:rsid w:val="0022540B"/>
    <w:rsid w:val="00232EB7"/>
    <w:rsid w:val="002715F9"/>
    <w:rsid w:val="002843AC"/>
    <w:rsid w:val="002920B4"/>
    <w:rsid w:val="002A0491"/>
    <w:rsid w:val="002A6EE2"/>
    <w:rsid w:val="002C27D0"/>
    <w:rsid w:val="002C2D3A"/>
    <w:rsid w:val="002D4410"/>
    <w:rsid w:val="002F38A7"/>
    <w:rsid w:val="00301B93"/>
    <w:rsid w:val="0033709E"/>
    <w:rsid w:val="003474EF"/>
    <w:rsid w:val="00357A77"/>
    <w:rsid w:val="00371D8E"/>
    <w:rsid w:val="003866A0"/>
    <w:rsid w:val="003A4CAE"/>
    <w:rsid w:val="003C439F"/>
    <w:rsid w:val="003E028B"/>
    <w:rsid w:val="003F3E4F"/>
    <w:rsid w:val="00402D47"/>
    <w:rsid w:val="00412A97"/>
    <w:rsid w:val="0041502E"/>
    <w:rsid w:val="00424EB5"/>
    <w:rsid w:val="004355FE"/>
    <w:rsid w:val="0044043A"/>
    <w:rsid w:val="00474706"/>
    <w:rsid w:val="00486B25"/>
    <w:rsid w:val="004910ED"/>
    <w:rsid w:val="004A1D35"/>
    <w:rsid w:val="004C4659"/>
    <w:rsid w:val="004F23B7"/>
    <w:rsid w:val="00507D9D"/>
    <w:rsid w:val="00523DE9"/>
    <w:rsid w:val="00530230"/>
    <w:rsid w:val="00543077"/>
    <w:rsid w:val="00545EA8"/>
    <w:rsid w:val="0054631C"/>
    <w:rsid w:val="00560D3F"/>
    <w:rsid w:val="0057628D"/>
    <w:rsid w:val="0057668E"/>
    <w:rsid w:val="00577C97"/>
    <w:rsid w:val="00592971"/>
    <w:rsid w:val="0059753B"/>
    <w:rsid w:val="005A1385"/>
    <w:rsid w:val="005A7F68"/>
    <w:rsid w:val="005B0615"/>
    <w:rsid w:val="005B10C2"/>
    <w:rsid w:val="005B37E0"/>
    <w:rsid w:val="005C2E34"/>
    <w:rsid w:val="005D5A9E"/>
    <w:rsid w:val="005E2E77"/>
    <w:rsid w:val="005E3F3B"/>
    <w:rsid w:val="005F2D32"/>
    <w:rsid w:val="00617CF0"/>
    <w:rsid w:val="0062023D"/>
    <w:rsid w:val="00627968"/>
    <w:rsid w:val="00630511"/>
    <w:rsid w:val="00635AB0"/>
    <w:rsid w:val="00636380"/>
    <w:rsid w:val="00644EE8"/>
    <w:rsid w:val="00680CA9"/>
    <w:rsid w:val="00696632"/>
    <w:rsid w:val="006C0DE7"/>
    <w:rsid w:val="006C18C5"/>
    <w:rsid w:val="006C1EC6"/>
    <w:rsid w:val="006E113B"/>
    <w:rsid w:val="0070132B"/>
    <w:rsid w:val="0071472D"/>
    <w:rsid w:val="00720523"/>
    <w:rsid w:val="00761FB1"/>
    <w:rsid w:val="00776221"/>
    <w:rsid w:val="007825F6"/>
    <w:rsid w:val="0078505D"/>
    <w:rsid w:val="007A2CDC"/>
    <w:rsid w:val="007C6617"/>
    <w:rsid w:val="007E013D"/>
    <w:rsid w:val="007E015C"/>
    <w:rsid w:val="007E0901"/>
    <w:rsid w:val="007F7DC8"/>
    <w:rsid w:val="0080666E"/>
    <w:rsid w:val="00811698"/>
    <w:rsid w:val="00856E6F"/>
    <w:rsid w:val="00876259"/>
    <w:rsid w:val="00890874"/>
    <w:rsid w:val="00893776"/>
    <w:rsid w:val="008950A9"/>
    <w:rsid w:val="008B5D67"/>
    <w:rsid w:val="008B60AB"/>
    <w:rsid w:val="008C7BD9"/>
    <w:rsid w:val="00911D4C"/>
    <w:rsid w:val="00912330"/>
    <w:rsid w:val="009236F4"/>
    <w:rsid w:val="0095038C"/>
    <w:rsid w:val="0096751C"/>
    <w:rsid w:val="00981F05"/>
    <w:rsid w:val="009B303A"/>
    <w:rsid w:val="009C2062"/>
    <w:rsid w:val="009E2222"/>
    <w:rsid w:val="009F1CBC"/>
    <w:rsid w:val="00A1730B"/>
    <w:rsid w:val="00A57AD3"/>
    <w:rsid w:val="00A643FE"/>
    <w:rsid w:val="00A90E07"/>
    <w:rsid w:val="00A9126E"/>
    <w:rsid w:val="00A971E1"/>
    <w:rsid w:val="00AB63BB"/>
    <w:rsid w:val="00AC48E5"/>
    <w:rsid w:val="00AC64B2"/>
    <w:rsid w:val="00AD5071"/>
    <w:rsid w:val="00B04F70"/>
    <w:rsid w:val="00B252C5"/>
    <w:rsid w:val="00B359DD"/>
    <w:rsid w:val="00B555B9"/>
    <w:rsid w:val="00B6049E"/>
    <w:rsid w:val="00B63F7C"/>
    <w:rsid w:val="00B64178"/>
    <w:rsid w:val="00B75BE7"/>
    <w:rsid w:val="00B8171C"/>
    <w:rsid w:val="00B8731F"/>
    <w:rsid w:val="00B93F96"/>
    <w:rsid w:val="00BA4780"/>
    <w:rsid w:val="00BB02FD"/>
    <w:rsid w:val="00BB5ECD"/>
    <w:rsid w:val="00BD300C"/>
    <w:rsid w:val="00BD4386"/>
    <w:rsid w:val="00BD757B"/>
    <w:rsid w:val="00C23965"/>
    <w:rsid w:val="00C36593"/>
    <w:rsid w:val="00C45748"/>
    <w:rsid w:val="00C65C2B"/>
    <w:rsid w:val="00C66BB7"/>
    <w:rsid w:val="00C72EAD"/>
    <w:rsid w:val="00D0441F"/>
    <w:rsid w:val="00D135B1"/>
    <w:rsid w:val="00D157AB"/>
    <w:rsid w:val="00D33709"/>
    <w:rsid w:val="00D413EF"/>
    <w:rsid w:val="00D53A64"/>
    <w:rsid w:val="00D60ED2"/>
    <w:rsid w:val="00D62073"/>
    <w:rsid w:val="00D725AD"/>
    <w:rsid w:val="00D761CA"/>
    <w:rsid w:val="00D80892"/>
    <w:rsid w:val="00D812E2"/>
    <w:rsid w:val="00D926A5"/>
    <w:rsid w:val="00D97C1E"/>
    <w:rsid w:val="00DA4EED"/>
    <w:rsid w:val="00DA6364"/>
    <w:rsid w:val="00DB0CEC"/>
    <w:rsid w:val="00DB3C65"/>
    <w:rsid w:val="00DC2827"/>
    <w:rsid w:val="00DD0B32"/>
    <w:rsid w:val="00DD73C6"/>
    <w:rsid w:val="00DE2426"/>
    <w:rsid w:val="00DF38A0"/>
    <w:rsid w:val="00DF526B"/>
    <w:rsid w:val="00E24898"/>
    <w:rsid w:val="00E24B25"/>
    <w:rsid w:val="00E3624E"/>
    <w:rsid w:val="00E50BB5"/>
    <w:rsid w:val="00E6324D"/>
    <w:rsid w:val="00E64C13"/>
    <w:rsid w:val="00E72B1B"/>
    <w:rsid w:val="00E87F60"/>
    <w:rsid w:val="00E90459"/>
    <w:rsid w:val="00EB34AB"/>
    <w:rsid w:val="00EB39DA"/>
    <w:rsid w:val="00EB7588"/>
    <w:rsid w:val="00EC6180"/>
    <w:rsid w:val="00EE7E31"/>
    <w:rsid w:val="00EF0218"/>
    <w:rsid w:val="00EF501E"/>
    <w:rsid w:val="00F15914"/>
    <w:rsid w:val="00F27F83"/>
    <w:rsid w:val="00F3113D"/>
    <w:rsid w:val="00F50F60"/>
    <w:rsid w:val="00F52B32"/>
    <w:rsid w:val="00F92124"/>
    <w:rsid w:val="00FA1D09"/>
    <w:rsid w:val="00FA24EF"/>
    <w:rsid w:val="00FB4BCB"/>
    <w:rsid w:val="00FC4B1C"/>
    <w:rsid w:val="00FC793A"/>
    <w:rsid w:val="00FF0FFB"/>
    <w:rsid w:val="00FF37EB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5F6"/>
  </w:style>
  <w:style w:type="paragraph" w:styleId="Footer">
    <w:name w:val="footer"/>
    <w:basedOn w:val="Normal"/>
    <w:link w:val="FooterChar"/>
    <w:uiPriority w:val="99"/>
    <w:unhideWhenUsed/>
    <w:rsid w:val="00782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5F6"/>
  </w:style>
  <w:style w:type="paragraph" w:styleId="BalloonText">
    <w:name w:val="Balloon Text"/>
    <w:basedOn w:val="Normal"/>
    <w:link w:val="BalloonTextChar"/>
    <w:uiPriority w:val="99"/>
    <w:semiHidden/>
    <w:unhideWhenUsed/>
    <w:rsid w:val="0078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5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5F6"/>
  </w:style>
  <w:style w:type="paragraph" w:styleId="Footer">
    <w:name w:val="footer"/>
    <w:basedOn w:val="Normal"/>
    <w:link w:val="FooterChar"/>
    <w:uiPriority w:val="99"/>
    <w:unhideWhenUsed/>
    <w:rsid w:val="00782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5F6"/>
  </w:style>
  <w:style w:type="paragraph" w:styleId="BalloonText">
    <w:name w:val="Balloon Text"/>
    <w:basedOn w:val="Normal"/>
    <w:link w:val="BalloonTextChar"/>
    <w:uiPriority w:val="99"/>
    <w:semiHidden/>
    <w:unhideWhenUsed/>
    <w:rsid w:val="0078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5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2013-03-21T20:47:00Z</cp:lastPrinted>
  <dcterms:created xsi:type="dcterms:W3CDTF">2013-03-21T18:39:00Z</dcterms:created>
  <dcterms:modified xsi:type="dcterms:W3CDTF">2013-03-21T21:01:00Z</dcterms:modified>
</cp:coreProperties>
</file>