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06" w:rsidRDefault="00AB7E06" w:rsidP="00AB7E06">
      <w:pPr>
        <w:jc w:val="center"/>
        <w:rPr>
          <w:rFonts w:ascii="Gill Sans MT" w:hAnsi="Gill Sans MT"/>
          <w:sz w:val="28"/>
        </w:rPr>
      </w:pPr>
      <w:bookmarkStart w:id="0" w:name="_GoBack"/>
      <w:bookmarkEnd w:id="0"/>
    </w:p>
    <w:p w:rsidR="00F3626B" w:rsidRDefault="00F26015" w:rsidP="00896AB0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Science Leadership Network</w:t>
      </w:r>
      <w:r w:rsidR="00AB7E06">
        <w:rPr>
          <w:rFonts w:ascii="Gill Sans MT" w:hAnsi="Gill Sans MT"/>
          <w:sz w:val="28"/>
        </w:rPr>
        <w:br/>
      </w:r>
      <w:r>
        <w:rPr>
          <w:rFonts w:ascii="Gill Sans MT" w:hAnsi="Gill Sans MT"/>
          <w:sz w:val="28"/>
        </w:rPr>
        <w:t>January 20</w:t>
      </w:r>
      <w:r w:rsidR="00FC19A5">
        <w:rPr>
          <w:rFonts w:ascii="Gill Sans MT" w:hAnsi="Gill Sans MT"/>
          <w:sz w:val="28"/>
        </w:rPr>
        <w:t>, 2015</w:t>
      </w:r>
    </w:p>
    <w:p w:rsidR="00A724E2" w:rsidRPr="00146B8B" w:rsidRDefault="00A724E2" w:rsidP="00146B8B">
      <w:pPr>
        <w:jc w:val="center"/>
        <w:rPr>
          <w:rFonts w:ascii="Gill Sans MT" w:hAnsi="Gill Sans MT"/>
          <w:sz w:val="28"/>
        </w:rPr>
      </w:pPr>
    </w:p>
    <w:p w:rsidR="00AB7E06" w:rsidRPr="00A724E2" w:rsidRDefault="00E06064" w:rsidP="00146B8B">
      <w:pPr>
        <w:jc w:val="center"/>
        <w:rPr>
          <w:sz w:val="28"/>
          <w:szCs w:val="28"/>
        </w:rPr>
      </w:pPr>
      <w:r>
        <w:rPr>
          <w:sz w:val="28"/>
          <w:szCs w:val="28"/>
        </w:rPr>
        <w:t>Précis</w:t>
      </w:r>
    </w:p>
    <w:p w:rsidR="00E06064" w:rsidRPr="00E06064" w:rsidRDefault="00E06064" w:rsidP="00E06064">
      <w:pPr>
        <w:pStyle w:val="Default"/>
        <w:rPr>
          <w:rFonts w:ascii="Arial" w:eastAsia="Times New Roman" w:hAnsi="Arial" w:cs="Arial"/>
          <w:i/>
          <w:sz w:val="22"/>
          <w:szCs w:val="22"/>
        </w:rPr>
      </w:pPr>
      <w:r w:rsidRPr="00E06064">
        <w:rPr>
          <w:rFonts w:ascii="Arial" w:eastAsia="Times New Roman" w:hAnsi="Arial" w:cs="Arial"/>
          <w:i/>
          <w:sz w:val="22"/>
          <w:szCs w:val="22"/>
        </w:rPr>
        <w:t>Doug Wilson is currently sitting in for Dana Corcoran while she is out.  Dana is still available for questions or discussions, so please feel free to email her, dcorcoran@ocmboces.org, or Doug, dwilson@ocmboces.org.</w:t>
      </w:r>
    </w:p>
    <w:p w:rsidR="00E06064" w:rsidRPr="00E06064" w:rsidRDefault="00E06064" w:rsidP="00E0606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06064" w:rsidRPr="00E06064" w:rsidRDefault="00E06064" w:rsidP="00E06064">
      <w:pPr>
        <w:spacing w:after="0"/>
        <w:ind w:left="60"/>
        <w:rPr>
          <w:b/>
        </w:rPr>
      </w:pPr>
      <w:r w:rsidRPr="00E06064">
        <w:rPr>
          <w:b/>
        </w:rPr>
        <w:t>New York State Science Learning Standards</w:t>
      </w:r>
    </w:p>
    <w:p w:rsidR="00E06064" w:rsidRPr="00E06064" w:rsidRDefault="00E06064" w:rsidP="00E06064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eastAsia="Times New Roman"/>
        </w:rPr>
      </w:pPr>
      <w:r w:rsidRPr="00E06064">
        <w:rPr>
          <w:rFonts w:eastAsia="Times New Roman"/>
        </w:rPr>
        <w:t>NY State is looking at "adapting", not just adopting the NGSS. They would be called New York State Science Learning Standards (NYSSLS).</w:t>
      </w:r>
    </w:p>
    <w:p w:rsidR="00E06064" w:rsidRPr="00E06064" w:rsidRDefault="00E06064" w:rsidP="00E06064">
      <w:pPr>
        <w:pStyle w:val="ListParagraph"/>
        <w:numPr>
          <w:ilvl w:val="0"/>
          <w:numId w:val="4"/>
        </w:numPr>
        <w:shd w:val="clear" w:color="auto" w:fill="FFFFFF"/>
        <w:spacing w:after="0"/>
        <w:ind w:left="778"/>
        <w:rPr>
          <w:rFonts w:eastAsia="Times New Roman"/>
        </w:rPr>
      </w:pPr>
      <w:r w:rsidRPr="00E06064">
        <w:rPr>
          <w:rFonts w:eastAsia="Times New Roman"/>
        </w:rPr>
        <w:t>For elementary science NYSSLS would probably not be much different than the NGSS.</w:t>
      </w:r>
    </w:p>
    <w:p w:rsidR="00E06064" w:rsidRPr="00E06064" w:rsidRDefault="00E06064" w:rsidP="00E06064">
      <w:pPr>
        <w:pStyle w:val="ListParagraph"/>
        <w:numPr>
          <w:ilvl w:val="0"/>
          <w:numId w:val="4"/>
        </w:numPr>
        <w:spacing w:after="0"/>
      </w:pPr>
      <w:r w:rsidRPr="00E06064">
        <w:t xml:space="preserve">Board of Regents approved the </w:t>
      </w:r>
      <w:hyperlink r:id="rId8" w:history="1">
        <w:r w:rsidRPr="00E06064">
          <w:rPr>
            <w:rStyle w:val="Hyperlink"/>
          </w:rPr>
          <w:t>Strategic Plan</w:t>
        </w:r>
      </w:hyperlink>
      <w:r w:rsidRPr="00E06064">
        <w:rPr>
          <w:rStyle w:val="Hyperlink"/>
        </w:rPr>
        <w:t xml:space="preserve"> </w:t>
      </w:r>
    </w:p>
    <w:p w:rsidR="00E06064" w:rsidRPr="00E06064" w:rsidRDefault="00E06064" w:rsidP="00E06064">
      <w:pPr>
        <w:pStyle w:val="ListParagraph"/>
        <w:numPr>
          <w:ilvl w:val="0"/>
          <w:numId w:val="4"/>
        </w:numPr>
        <w:spacing w:after="0"/>
      </w:pPr>
      <w:r w:rsidRPr="00E06064">
        <w:t xml:space="preserve">SED will convene stakeholders to begin a process focused on developing </w:t>
      </w:r>
      <w:r>
        <w:t xml:space="preserve">the </w:t>
      </w:r>
      <w:r w:rsidRPr="00E06064">
        <w:t>new New</w:t>
      </w:r>
    </w:p>
    <w:p w:rsidR="00E06064" w:rsidRPr="00E06064" w:rsidRDefault="00E06064" w:rsidP="00E06064">
      <w:pPr>
        <w:pStyle w:val="ListParagraph"/>
        <w:spacing w:after="0"/>
        <w:ind w:left="780"/>
      </w:pPr>
      <w:r w:rsidRPr="00E06064">
        <w:t>York State Science Learning Standards.</w:t>
      </w:r>
    </w:p>
    <w:p w:rsidR="00E06064" w:rsidRPr="00E06064" w:rsidRDefault="00E06064" w:rsidP="00E06064">
      <w:pPr>
        <w:pStyle w:val="ListParagraph"/>
        <w:numPr>
          <w:ilvl w:val="0"/>
          <w:numId w:val="4"/>
        </w:numPr>
        <w:spacing w:after="0"/>
      </w:pPr>
      <w:r w:rsidRPr="00E06064">
        <w:t>The timeline for standards development:</w:t>
      </w:r>
    </w:p>
    <w:p w:rsidR="00E06064" w:rsidRPr="00E06064" w:rsidRDefault="00E06064" w:rsidP="00E06064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E06064">
        <w:rPr>
          <w:color w:val="000000"/>
        </w:rPr>
        <w:t>Winter 2015: Determine core science content, conceptual understandings, and practices required of all students, benchmark student expectations, and determine architecture of standards document.</w:t>
      </w:r>
    </w:p>
    <w:p w:rsidR="00E06064" w:rsidRPr="00E06064" w:rsidRDefault="00E06064" w:rsidP="00E06064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E06064">
        <w:rPr>
          <w:color w:val="000000"/>
        </w:rPr>
        <w:t>Spring 2015: Write draft standards.</w:t>
      </w:r>
    </w:p>
    <w:p w:rsidR="00E06064" w:rsidRPr="00E06064" w:rsidRDefault="00E06064" w:rsidP="00E06064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E06064">
        <w:rPr>
          <w:color w:val="000000"/>
        </w:rPr>
        <w:t>Summer 2015: Post draft standards for stakeholder review and comment.</w:t>
      </w:r>
    </w:p>
    <w:p w:rsidR="00E06064" w:rsidRPr="00E06064" w:rsidRDefault="00E06064" w:rsidP="00E06064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E06064">
        <w:rPr>
          <w:color w:val="000000"/>
        </w:rPr>
        <w:t>Fall 2015: Revise standards, based on review and comment.</w:t>
      </w:r>
    </w:p>
    <w:p w:rsidR="00E06064" w:rsidRPr="00E06064" w:rsidRDefault="00E06064" w:rsidP="00E06064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E06064">
        <w:rPr>
          <w:color w:val="000000"/>
        </w:rPr>
        <w:t>Winter 2016: Propose science learning standards for Board of Regents’ adoption.</w:t>
      </w:r>
    </w:p>
    <w:p w:rsidR="00E06064" w:rsidRPr="00E06064" w:rsidRDefault="00E06064" w:rsidP="00E06064">
      <w:pPr>
        <w:pStyle w:val="ListParagraph"/>
        <w:numPr>
          <w:ilvl w:val="1"/>
          <w:numId w:val="4"/>
        </w:numPr>
        <w:spacing w:after="0"/>
        <w:rPr>
          <w:color w:val="000000"/>
        </w:rPr>
      </w:pPr>
      <w:r w:rsidRPr="00E06064">
        <w:t>An implementation timeline has not been established.</w:t>
      </w:r>
    </w:p>
    <w:p w:rsidR="00E06064" w:rsidRPr="00E06064" w:rsidRDefault="00E06064" w:rsidP="00E06064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eastAsia="Times New Roman"/>
        </w:rPr>
      </w:pPr>
      <w:r w:rsidRPr="00E06064">
        <w:rPr>
          <w:rFonts w:eastAsia="Times New Roman"/>
        </w:rPr>
        <w:t>Secondary science teachers in NYS are resistant to NGSS according to survey.</w:t>
      </w:r>
    </w:p>
    <w:p w:rsidR="00E06064" w:rsidRPr="00E06064" w:rsidRDefault="00E06064" w:rsidP="00E06064">
      <w:pPr>
        <w:shd w:val="clear" w:color="auto" w:fill="FFFFFF"/>
        <w:spacing w:after="0"/>
        <w:rPr>
          <w:rFonts w:eastAsia="Times New Roman"/>
        </w:rPr>
      </w:pPr>
      <w:r w:rsidRPr="00E06064">
        <w:rPr>
          <w:rFonts w:eastAsia="Times New Roman"/>
        </w:rPr>
        <w:t xml:space="preserve"> </w:t>
      </w:r>
    </w:p>
    <w:p w:rsidR="00E06064" w:rsidRPr="00E06064" w:rsidRDefault="00E06064" w:rsidP="00E06064">
      <w:pPr>
        <w:spacing w:after="0"/>
        <w:rPr>
          <w:b/>
        </w:rPr>
      </w:pPr>
      <w:r w:rsidRPr="00E06064">
        <w:rPr>
          <w:b/>
        </w:rPr>
        <w:t>Professional Development</w:t>
      </w:r>
    </w:p>
    <w:p w:rsidR="00E06064" w:rsidRPr="00E06064" w:rsidRDefault="00E06064" w:rsidP="00E06064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eastAsia="Times New Roman"/>
        </w:rPr>
      </w:pPr>
      <w:r w:rsidRPr="00E06064">
        <w:rPr>
          <w:rFonts w:eastAsia="Times New Roman"/>
        </w:rPr>
        <w:t>Professional Development for science teachers provided by science teachers.</w:t>
      </w:r>
    </w:p>
    <w:p w:rsidR="00E06064" w:rsidRPr="00E06064" w:rsidRDefault="00E06064" w:rsidP="00E06064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eastAsia="Times New Roman"/>
        </w:rPr>
      </w:pPr>
      <w:r w:rsidRPr="00E06064">
        <w:rPr>
          <w:rFonts w:eastAsia="Times New Roman"/>
        </w:rPr>
        <w:t>Master teacher involvement</w:t>
      </w:r>
    </w:p>
    <w:p w:rsidR="00E06064" w:rsidRPr="00E06064" w:rsidRDefault="00E06064" w:rsidP="00E06064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eastAsia="Times New Roman"/>
        </w:rPr>
      </w:pPr>
      <w:r>
        <w:rPr>
          <w:rFonts w:eastAsia="Times New Roman"/>
        </w:rPr>
        <w:t>E</w:t>
      </w:r>
      <w:r w:rsidRPr="00E06064">
        <w:rPr>
          <w:rFonts w:eastAsia="Times New Roman"/>
        </w:rPr>
        <w:t>xpert volunteers</w:t>
      </w:r>
    </w:p>
    <w:p w:rsidR="00E06064" w:rsidRDefault="00E06064" w:rsidP="00E06064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eastAsia="Times New Roman"/>
        </w:rPr>
      </w:pPr>
      <w:r>
        <w:rPr>
          <w:rFonts w:eastAsia="Times New Roman"/>
        </w:rPr>
        <w:t>S</w:t>
      </w:r>
      <w:r w:rsidRPr="00E06064">
        <w:rPr>
          <w:rFonts w:eastAsia="Times New Roman"/>
        </w:rPr>
        <w:t>ur</w:t>
      </w:r>
      <w:r>
        <w:rPr>
          <w:rFonts w:eastAsia="Times New Roman"/>
        </w:rPr>
        <w:t>vey to science teachers for PD</w:t>
      </w:r>
    </w:p>
    <w:p w:rsidR="00E06064" w:rsidRPr="00E06064" w:rsidRDefault="00E06064" w:rsidP="00E06064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eastAsia="Times New Roman"/>
        </w:rPr>
      </w:pPr>
      <w:r>
        <w:rPr>
          <w:rFonts w:eastAsia="Times New Roman"/>
        </w:rPr>
        <w:t>Contact the Teacher Center for possible collaboration</w:t>
      </w:r>
    </w:p>
    <w:p w:rsidR="00E06064" w:rsidRPr="00E06064" w:rsidRDefault="00E06064" w:rsidP="00E06064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eastAsia="Times New Roman"/>
        </w:rPr>
      </w:pPr>
      <w:r w:rsidRPr="00E06064">
        <w:rPr>
          <w:rFonts w:eastAsia="Times New Roman"/>
        </w:rPr>
        <w:t>Possible topics might be:</w:t>
      </w:r>
    </w:p>
    <w:p w:rsidR="00E06064" w:rsidRPr="00E06064" w:rsidRDefault="00E06064" w:rsidP="00E06064">
      <w:pPr>
        <w:pStyle w:val="ListParagraph"/>
        <w:numPr>
          <w:ilvl w:val="0"/>
          <w:numId w:val="9"/>
        </w:numPr>
        <w:shd w:val="clear" w:color="auto" w:fill="FFFFFF"/>
        <w:spacing w:after="0"/>
        <w:ind w:left="2160"/>
        <w:rPr>
          <w:rFonts w:eastAsia="Times New Roman"/>
        </w:rPr>
      </w:pPr>
      <w:r w:rsidRPr="00E06064">
        <w:rPr>
          <w:rFonts w:eastAsia="Times New Roman"/>
        </w:rPr>
        <w:t>Using Google docs</w:t>
      </w:r>
      <w:r>
        <w:rPr>
          <w:rFonts w:eastAsia="Times New Roman"/>
        </w:rPr>
        <w:t xml:space="preserve"> in the science classroom</w:t>
      </w:r>
    </w:p>
    <w:p w:rsidR="00E06064" w:rsidRPr="00E06064" w:rsidRDefault="00E06064" w:rsidP="00E06064">
      <w:pPr>
        <w:pStyle w:val="ListParagraph"/>
        <w:numPr>
          <w:ilvl w:val="0"/>
          <w:numId w:val="9"/>
        </w:numPr>
        <w:shd w:val="clear" w:color="auto" w:fill="FFFFFF"/>
        <w:spacing w:after="0"/>
        <w:ind w:left="2160"/>
        <w:rPr>
          <w:rFonts w:eastAsia="Times New Roman"/>
        </w:rPr>
      </w:pPr>
      <w:r w:rsidRPr="00E06064">
        <w:rPr>
          <w:rFonts w:eastAsia="Times New Roman"/>
        </w:rPr>
        <w:t>Using probes, etc. to prepare kids for success at next level (college)</w:t>
      </w:r>
    </w:p>
    <w:p w:rsidR="00E06064" w:rsidRPr="00E06064" w:rsidRDefault="00E06064" w:rsidP="00E06064">
      <w:pPr>
        <w:pStyle w:val="ListParagraph"/>
        <w:numPr>
          <w:ilvl w:val="0"/>
          <w:numId w:val="9"/>
        </w:numPr>
        <w:shd w:val="clear" w:color="auto" w:fill="FFFFFF"/>
        <w:spacing w:after="0"/>
        <w:ind w:left="2160"/>
        <w:rPr>
          <w:rFonts w:eastAsia="Times New Roman"/>
        </w:rPr>
      </w:pPr>
      <w:r w:rsidRPr="00E06064">
        <w:rPr>
          <w:rFonts w:eastAsia="Times New Roman"/>
        </w:rPr>
        <w:t>Flipping classrooms (FM had good examples)</w:t>
      </w:r>
    </w:p>
    <w:p w:rsidR="00E06064" w:rsidRPr="00E06064" w:rsidRDefault="00E06064" w:rsidP="00E06064">
      <w:pPr>
        <w:pStyle w:val="ListParagraph"/>
        <w:numPr>
          <w:ilvl w:val="0"/>
          <w:numId w:val="9"/>
        </w:numPr>
        <w:shd w:val="clear" w:color="auto" w:fill="FFFFFF"/>
        <w:spacing w:after="0"/>
        <w:ind w:left="2160"/>
        <w:rPr>
          <w:rFonts w:eastAsia="Times New Roman"/>
        </w:rPr>
      </w:pPr>
      <w:r w:rsidRPr="00E06064">
        <w:rPr>
          <w:rFonts w:eastAsia="Times New Roman"/>
        </w:rPr>
        <w:t>Discovery Ed</w:t>
      </w:r>
    </w:p>
    <w:p w:rsidR="00BA6971" w:rsidRPr="00E06064" w:rsidRDefault="00BA6971" w:rsidP="00BA6971"/>
    <w:p w:rsidR="00BA6971" w:rsidRPr="00E06064" w:rsidRDefault="00BA6971" w:rsidP="00BA6971">
      <w:pPr>
        <w:rPr>
          <w:b/>
        </w:rPr>
      </w:pPr>
      <w:r w:rsidRPr="00E06064">
        <w:rPr>
          <w:b/>
        </w:rPr>
        <w:t>Next Meeting</w:t>
      </w:r>
    </w:p>
    <w:p w:rsidR="00E06064" w:rsidRPr="00E06064" w:rsidRDefault="00BA6971" w:rsidP="00E06064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eastAsia="Times New Roman"/>
        </w:rPr>
      </w:pPr>
      <w:r w:rsidRPr="00E06064">
        <w:t>The next meeting is scheduled for April 15, 2015, 1:30p, Science Center.</w:t>
      </w:r>
      <w:r w:rsidR="00E06064">
        <w:t xml:space="preserve"> Possible topic: </w:t>
      </w:r>
      <w:r w:rsidR="00E06064" w:rsidRPr="00E06064">
        <w:rPr>
          <w:rFonts w:eastAsia="Times New Roman"/>
        </w:rPr>
        <w:t>What are the global changes in</w:t>
      </w:r>
      <w:r w:rsidR="00E06064">
        <w:rPr>
          <w:rFonts w:eastAsia="Times New Roman"/>
        </w:rPr>
        <w:t xml:space="preserve"> AP </w:t>
      </w:r>
      <w:r w:rsidR="00E06064" w:rsidRPr="00E06064">
        <w:rPr>
          <w:rFonts w:eastAsia="Times New Roman"/>
        </w:rPr>
        <w:t>(</w:t>
      </w:r>
      <w:r w:rsidR="00E06064">
        <w:rPr>
          <w:rFonts w:eastAsia="Times New Roman"/>
        </w:rPr>
        <w:t>which</w:t>
      </w:r>
      <w:r w:rsidR="00E06064" w:rsidRPr="00E06064">
        <w:rPr>
          <w:rFonts w:eastAsia="Times New Roman"/>
        </w:rPr>
        <w:t xml:space="preserve"> seems to drive what happens at the secondary level</w:t>
      </w:r>
      <w:r w:rsidR="00E06064">
        <w:rPr>
          <w:rFonts w:eastAsia="Times New Roman"/>
        </w:rPr>
        <w:t xml:space="preserve"> with regard to assessments</w:t>
      </w:r>
      <w:r w:rsidR="00E06064" w:rsidRPr="00E06064">
        <w:rPr>
          <w:rFonts w:eastAsia="Times New Roman"/>
        </w:rPr>
        <w:t>)</w:t>
      </w:r>
      <w:r w:rsidR="00E06064">
        <w:rPr>
          <w:rFonts w:eastAsia="Times New Roman"/>
        </w:rPr>
        <w:t>.</w:t>
      </w:r>
    </w:p>
    <w:p w:rsidR="00BA6971" w:rsidRPr="00E06064" w:rsidRDefault="00BA6971" w:rsidP="00E06064">
      <w:pPr>
        <w:ind w:left="360"/>
      </w:pPr>
    </w:p>
    <w:sectPr w:rsidR="00BA6971" w:rsidRPr="00E06064" w:rsidSect="00971A8E">
      <w:head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3A" w:rsidRDefault="00BE0D3A" w:rsidP="00AB7E06">
      <w:pPr>
        <w:spacing w:after="0"/>
      </w:pPr>
      <w:r>
        <w:separator/>
      </w:r>
    </w:p>
  </w:endnote>
  <w:endnote w:type="continuationSeparator" w:id="0">
    <w:p w:rsidR="00BE0D3A" w:rsidRDefault="00BE0D3A" w:rsidP="00AB7E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3A" w:rsidRDefault="00BE0D3A" w:rsidP="00AB7E06">
      <w:pPr>
        <w:spacing w:after="0"/>
      </w:pPr>
      <w:r>
        <w:separator/>
      </w:r>
    </w:p>
  </w:footnote>
  <w:footnote w:type="continuationSeparator" w:id="0">
    <w:p w:rsidR="00BE0D3A" w:rsidRDefault="00BE0D3A" w:rsidP="00AB7E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3A" w:rsidRDefault="00BE0D3A" w:rsidP="00AB7E06">
    <w:pPr>
      <w:pStyle w:val="Header"/>
      <w:tabs>
        <w:tab w:val="clear" w:pos="9360"/>
        <w:tab w:val="right" w:pos="10080"/>
      </w:tabs>
      <w:ind w:right="-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3A" w:rsidRDefault="00BE0D3A" w:rsidP="00582561">
    <w:pPr>
      <w:pStyle w:val="Header"/>
      <w:tabs>
        <w:tab w:val="clear" w:pos="4680"/>
        <w:tab w:val="clear" w:pos="9360"/>
        <w:tab w:val="left" w:pos="6990"/>
      </w:tabs>
      <w:ind w:right="-720"/>
      <w:jc w:val="right"/>
    </w:pPr>
    <w:r>
      <w:tab/>
    </w:r>
    <w:r>
      <w:rPr>
        <w:noProof/>
      </w:rPr>
      <w:drawing>
        <wp:inline distT="0" distB="0" distL="0" distR="0" wp14:anchorId="005E3193" wp14:editId="38A08EC6">
          <wp:extent cx="1937708" cy="456438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%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708" cy="45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369"/>
    <w:multiLevelType w:val="hybridMultilevel"/>
    <w:tmpl w:val="06EE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331F"/>
    <w:multiLevelType w:val="hybridMultilevel"/>
    <w:tmpl w:val="3C2822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2776E6"/>
    <w:multiLevelType w:val="hybridMultilevel"/>
    <w:tmpl w:val="3118E58A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2B5F03F9"/>
    <w:multiLevelType w:val="hybridMultilevel"/>
    <w:tmpl w:val="284E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504EF"/>
    <w:multiLevelType w:val="hybridMultilevel"/>
    <w:tmpl w:val="D460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250F"/>
    <w:multiLevelType w:val="hybridMultilevel"/>
    <w:tmpl w:val="AF72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63B00"/>
    <w:multiLevelType w:val="hybridMultilevel"/>
    <w:tmpl w:val="C23E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396E"/>
    <w:multiLevelType w:val="hybridMultilevel"/>
    <w:tmpl w:val="06EE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50FFD"/>
    <w:multiLevelType w:val="hybridMultilevel"/>
    <w:tmpl w:val="0878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13ECF"/>
    <w:multiLevelType w:val="hybridMultilevel"/>
    <w:tmpl w:val="8160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618A1"/>
    <w:multiLevelType w:val="hybridMultilevel"/>
    <w:tmpl w:val="6DB6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ED"/>
    <w:rsid w:val="000907ED"/>
    <w:rsid w:val="000A6C1D"/>
    <w:rsid w:val="000C40A4"/>
    <w:rsid w:val="00103251"/>
    <w:rsid w:val="00143CB9"/>
    <w:rsid w:val="00144577"/>
    <w:rsid w:val="00146B8B"/>
    <w:rsid w:val="0017715C"/>
    <w:rsid w:val="001A2986"/>
    <w:rsid w:val="001C5D5C"/>
    <w:rsid w:val="001D01A2"/>
    <w:rsid w:val="002364C5"/>
    <w:rsid w:val="00276816"/>
    <w:rsid w:val="002C7077"/>
    <w:rsid w:val="002E27FA"/>
    <w:rsid w:val="002F4452"/>
    <w:rsid w:val="002F5B91"/>
    <w:rsid w:val="0032045B"/>
    <w:rsid w:val="00341105"/>
    <w:rsid w:val="003623C2"/>
    <w:rsid w:val="00370706"/>
    <w:rsid w:val="00373EAE"/>
    <w:rsid w:val="003A0D94"/>
    <w:rsid w:val="003A7612"/>
    <w:rsid w:val="003B0D8F"/>
    <w:rsid w:val="003B4160"/>
    <w:rsid w:val="003C7553"/>
    <w:rsid w:val="00410EEA"/>
    <w:rsid w:val="00433D2F"/>
    <w:rsid w:val="0043453C"/>
    <w:rsid w:val="00454910"/>
    <w:rsid w:val="004903D0"/>
    <w:rsid w:val="00540716"/>
    <w:rsid w:val="005652C9"/>
    <w:rsid w:val="00566249"/>
    <w:rsid w:val="00582561"/>
    <w:rsid w:val="00583182"/>
    <w:rsid w:val="005928A1"/>
    <w:rsid w:val="006E19A4"/>
    <w:rsid w:val="006E6CDE"/>
    <w:rsid w:val="00707D6B"/>
    <w:rsid w:val="007108C9"/>
    <w:rsid w:val="00712782"/>
    <w:rsid w:val="00723600"/>
    <w:rsid w:val="00781ECF"/>
    <w:rsid w:val="007B0759"/>
    <w:rsid w:val="007F0D4B"/>
    <w:rsid w:val="00896AB0"/>
    <w:rsid w:val="00930D15"/>
    <w:rsid w:val="00941D55"/>
    <w:rsid w:val="00971A8E"/>
    <w:rsid w:val="009B7432"/>
    <w:rsid w:val="00A23D34"/>
    <w:rsid w:val="00A724E2"/>
    <w:rsid w:val="00A7701C"/>
    <w:rsid w:val="00A908EF"/>
    <w:rsid w:val="00AA09D9"/>
    <w:rsid w:val="00AB7E06"/>
    <w:rsid w:val="00AD03E1"/>
    <w:rsid w:val="00BA6971"/>
    <w:rsid w:val="00BD1F58"/>
    <w:rsid w:val="00BE0D3A"/>
    <w:rsid w:val="00C14D1B"/>
    <w:rsid w:val="00C405C6"/>
    <w:rsid w:val="00C86C23"/>
    <w:rsid w:val="00CD185B"/>
    <w:rsid w:val="00D2727D"/>
    <w:rsid w:val="00D663CF"/>
    <w:rsid w:val="00D85C6E"/>
    <w:rsid w:val="00DB6DBF"/>
    <w:rsid w:val="00E06064"/>
    <w:rsid w:val="00E16F10"/>
    <w:rsid w:val="00E642AA"/>
    <w:rsid w:val="00ED4761"/>
    <w:rsid w:val="00EF54EE"/>
    <w:rsid w:val="00F26015"/>
    <w:rsid w:val="00F3626B"/>
    <w:rsid w:val="00F41470"/>
    <w:rsid w:val="00F772EA"/>
    <w:rsid w:val="00F82A0B"/>
    <w:rsid w:val="00FB4D0D"/>
    <w:rsid w:val="00FC19A5"/>
    <w:rsid w:val="00FD353C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7E06"/>
  </w:style>
  <w:style w:type="paragraph" w:styleId="Footer">
    <w:name w:val="footer"/>
    <w:basedOn w:val="Normal"/>
    <w:link w:val="FooterChar"/>
    <w:uiPriority w:val="99"/>
    <w:unhideWhenUsed/>
    <w:rsid w:val="00AB7E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7E06"/>
  </w:style>
  <w:style w:type="paragraph" w:styleId="BalloonText">
    <w:name w:val="Balloon Text"/>
    <w:basedOn w:val="Normal"/>
    <w:link w:val="BalloonTextChar"/>
    <w:uiPriority w:val="99"/>
    <w:semiHidden/>
    <w:unhideWhenUsed/>
    <w:rsid w:val="00AB7E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C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D6B"/>
    <w:rPr>
      <w:color w:val="800080" w:themeColor="followedHyperlink"/>
      <w:u w:val="single"/>
    </w:rPr>
  </w:style>
  <w:style w:type="paragraph" w:customStyle="1" w:styleId="Default">
    <w:name w:val="Default"/>
    <w:rsid w:val="00E06064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7E06"/>
  </w:style>
  <w:style w:type="paragraph" w:styleId="Footer">
    <w:name w:val="footer"/>
    <w:basedOn w:val="Normal"/>
    <w:link w:val="FooterChar"/>
    <w:uiPriority w:val="99"/>
    <w:unhideWhenUsed/>
    <w:rsid w:val="00AB7E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7E06"/>
  </w:style>
  <w:style w:type="paragraph" w:styleId="BalloonText">
    <w:name w:val="Balloon Text"/>
    <w:basedOn w:val="Normal"/>
    <w:link w:val="BalloonTextChar"/>
    <w:uiPriority w:val="99"/>
    <w:semiHidden/>
    <w:unhideWhenUsed/>
    <w:rsid w:val="00AB7E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C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D6B"/>
    <w:rPr>
      <w:color w:val="800080" w:themeColor="followedHyperlink"/>
      <w:u w:val="single"/>
    </w:rPr>
  </w:style>
  <w:style w:type="paragraph" w:customStyle="1" w:styleId="Default">
    <w:name w:val="Default"/>
    <w:rsid w:val="00E06064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nts.nysed.gov/meetings/2015Meetings/January/115p12a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ocm boces</cp:lastModifiedBy>
  <cp:revision>2</cp:revision>
  <cp:lastPrinted>2015-01-16T12:17:00Z</cp:lastPrinted>
  <dcterms:created xsi:type="dcterms:W3CDTF">2015-01-26T13:05:00Z</dcterms:created>
  <dcterms:modified xsi:type="dcterms:W3CDTF">2015-01-26T13:05:00Z</dcterms:modified>
</cp:coreProperties>
</file>