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CD" w:rsidRPr="00DC6EBF" w:rsidRDefault="005316CD" w:rsidP="00A540B7">
      <w:pPr>
        <w:jc w:val="center"/>
        <w:rPr>
          <w:rFonts w:ascii="Gill Sans MT" w:hAnsi="Gill Sans MT"/>
          <w:b/>
          <w:sz w:val="32"/>
        </w:rPr>
      </w:pPr>
      <w:r w:rsidRPr="00DC6EBF">
        <w:rPr>
          <w:rFonts w:ascii="Gill Sans MT" w:hAnsi="Gill Sans MT"/>
          <w:b/>
          <w:sz w:val="32"/>
        </w:rPr>
        <w:t>New York State Stud</w:t>
      </w:r>
      <w:r w:rsidR="0089117A" w:rsidRPr="00DC6EBF">
        <w:rPr>
          <w:rFonts w:ascii="Gill Sans MT" w:hAnsi="Gill Sans MT"/>
          <w:b/>
          <w:sz w:val="32"/>
        </w:rPr>
        <w:t>ent Learning Objective</w:t>
      </w:r>
      <w:bookmarkStart w:id="0" w:name="_GoBack"/>
      <w:bookmarkEnd w:id="0"/>
      <w:r w:rsidR="0089117A" w:rsidRPr="00DC6EBF">
        <w:rPr>
          <w:rFonts w:ascii="Gill Sans MT" w:hAnsi="Gill Sans MT"/>
          <w:b/>
          <w:sz w:val="32"/>
        </w:rPr>
        <w:t xml:space="preserve">: </w:t>
      </w:r>
      <w:r w:rsidR="006055CA">
        <w:rPr>
          <w:rFonts w:ascii="Gill Sans MT" w:hAnsi="Gill Sans MT"/>
          <w:b/>
          <w:color w:val="0070C0"/>
          <w:sz w:val="32"/>
        </w:rPr>
        <w:t>Spanish I</w:t>
      </w:r>
    </w:p>
    <w:tbl>
      <w:tblPr>
        <w:tblW w:w="14505" w:type="dxa"/>
        <w:tblInd w:w="93" w:type="dxa"/>
        <w:tblLayout w:type="fixed"/>
        <w:tblLook w:val="00A0" w:firstRow="1" w:lastRow="0" w:firstColumn="1" w:lastColumn="0" w:noHBand="0" w:noVBand="0"/>
      </w:tblPr>
      <w:tblGrid>
        <w:gridCol w:w="2049"/>
        <w:gridCol w:w="593"/>
        <w:gridCol w:w="593"/>
        <w:gridCol w:w="593"/>
        <w:gridCol w:w="593"/>
        <w:gridCol w:w="593"/>
        <w:gridCol w:w="593"/>
        <w:gridCol w:w="594"/>
        <w:gridCol w:w="593"/>
        <w:gridCol w:w="593"/>
        <w:gridCol w:w="593"/>
        <w:gridCol w:w="593"/>
        <w:gridCol w:w="593"/>
        <w:gridCol w:w="593"/>
        <w:gridCol w:w="594"/>
        <w:gridCol w:w="593"/>
        <w:gridCol w:w="593"/>
        <w:gridCol w:w="593"/>
        <w:gridCol w:w="593"/>
        <w:gridCol w:w="593"/>
        <w:gridCol w:w="593"/>
        <w:gridCol w:w="594"/>
      </w:tblGrid>
      <w:tr w:rsidR="005316CD" w:rsidRPr="00DC6EBF" w:rsidTr="00906EA5">
        <w:trPr>
          <w:trHeight w:val="323"/>
        </w:trPr>
        <w:tc>
          <w:tcPr>
            <w:tcW w:w="14505" w:type="dxa"/>
            <w:gridSpan w:val="22"/>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DC6EBF" w:rsidRDefault="005316CD" w:rsidP="00906EA5">
            <w:pPr>
              <w:jc w:val="center"/>
              <w:rPr>
                <w:rFonts w:ascii="Gill Sans MT" w:hAnsi="Gill Sans MT"/>
                <w:i/>
                <w:sz w:val="28"/>
                <w:u w:val="single"/>
              </w:rPr>
            </w:pPr>
          </w:p>
        </w:tc>
      </w:tr>
      <w:tr w:rsidR="005316CD" w:rsidRPr="00DC6EBF" w:rsidTr="00906EA5">
        <w:trPr>
          <w:trHeight w:val="86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DC6EBF" w:rsidRDefault="005316CD" w:rsidP="00E10A04">
            <w:pPr>
              <w:spacing w:after="0" w:line="240" w:lineRule="auto"/>
              <w:jc w:val="center"/>
              <w:rPr>
                <w:rFonts w:ascii="Arial" w:hAnsi="Arial" w:cs="Arial"/>
                <w:b/>
                <w:color w:val="000000"/>
                <w:sz w:val="28"/>
                <w:szCs w:val="28"/>
              </w:rPr>
            </w:pPr>
            <w:r w:rsidRPr="00DC6EBF">
              <w:rPr>
                <w:rFonts w:ascii="Arial" w:hAnsi="Arial" w:cs="Arial"/>
                <w:b/>
                <w:color w:val="000000"/>
                <w:sz w:val="28"/>
                <w:szCs w:val="28"/>
              </w:rPr>
              <w:t>Population</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C528F9" w:rsidRDefault="00A932AD" w:rsidP="00103D42">
            <w:pPr>
              <w:rPr>
                <w:rFonts w:ascii="Arial" w:hAnsi="Arial" w:cs="Arial"/>
                <w:color w:val="0070C0"/>
              </w:rPr>
            </w:pPr>
            <w:r w:rsidRPr="00C528F9">
              <w:rPr>
                <w:rFonts w:ascii="Arial" w:hAnsi="Arial" w:cs="Arial"/>
                <w:color w:val="0070C0"/>
              </w:rPr>
              <w:t>Four sections of Spanish I, heterogeneously grouped, 80 students.</w:t>
            </w:r>
          </w:p>
        </w:tc>
      </w:tr>
      <w:tr w:rsidR="005316CD" w:rsidRPr="00DC6EBF"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DC6EBF" w:rsidRDefault="005316CD" w:rsidP="00E10A04">
            <w:pPr>
              <w:spacing w:after="0" w:line="240" w:lineRule="auto"/>
              <w:jc w:val="center"/>
              <w:rPr>
                <w:rFonts w:ascii="Arial" w:hAnsi="Arial" w:cs="Arial"/>
                <w:b/>
                <w:color w:val="000000"/>
                <w:sz w:val="28"/>
                <w:szCs w:val="28"/>
              </w:rPr>
            </w:pPr>
            <w:r w:rsidRPr="00DC6EBF">
              <w:rPr>
                <w:rFonts w:ascii="Arial" w:hAnsi="Arial" w:cs="Arial"/>
                <w:b/>
                <w:color w:val="000000"/>
                <w:sz w:val="28"/>
                <w:szCs w:val="28"/>
              </w:rPr>
              <w:t>Learning Content</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C528F9" w:rsidRDefault="00A932AD" w:rsidP="00103D42">
            <w:pPr>
              <w:pStyle w:val="ListParagraph"/>
              <w:numPr>
                <w:ilvl w:val="0"/>
                <w:numId w:val="4"/>
              </w:numPr>
              <w:ind w:left="378"/>
              <w:rPr>
                <w:rFonts w:ascii="Arial" w:hAnsi="Arial" w:cs="Arial"/>
                <w:color w:val="0070C0"/>
                <w:szCs w:val="24"/>
              </w:rPr>
            </w:pPr>
            <w:r w:rsidRPr="00C528F9">
              <w:rPr>
                <w:rFonts w:ascii="Arial" w:hAnsi="Arial" w:cs="Arial"/>
                <w:color w:val="0070C0"/>
                <w:szCs w:val="24"/>
              </w:rPr>
              <w:t xml:space="preserve">Write informative/explanatory texts to examine and convey complex ideas and information clearly and accurately through the effective selection, organization, and analysis of content.  (CCLS </w:t>
            </w:r>
            <w:r w:rsidR="001B47DA" w:rsidRPr="00C528F9">
              <w:rPr>
                <w:rFonts w:ascii="Arial" w:hAnsi="Arial" w:cs="Arial"/>
                <w:color w:val="0070C0"/>
                <w:szCs w:val="24"/>
              </w:rPr>
              <w:t>Anchor Standard for Writing #2)</w:t>
            </w:r>
          </w:p>
          <w:p w:rsidR="00D06DB2" w:rsidRPr="00C528F9" w:rsidRDefault="00A932AD" w:rsidP="00103D42">
            <w:pPr>
              <w:pStyle w:val="ListParagraph"/>
              <w:numPr>
                <w:ilvl w:val="0"/>
                <w:numId w:val="4"/>
              </w:numPr>
              <w:autoSpaceDE w:val="0"/>
              <w:autoSpaceDN w:val="0"/>
              <w:adjustRightInd w:val="0"/>
              <w:spacing w:after="0" w:line="240" w:lineRule="auto"/>
              <w:ind w:left="378"/>
              <w:rPr>
                <w:rFonts w:ascii="Arial" w:eastAsia="Calibri" w:hAnsi="Arial" w:cs="Arial"/>
                <w:color w:val="0070C0"/>
                <w:szCs w:val="24"/>
              </w:rPr>
            </w:pPr>
            <w:r w:rsidRPr="00C528F9">
              <w:rPr>
                <w:rFonts w:ascii="Arial" w:hAnsi="Arial" w:cs="Arial"/>
                <w:color w:val="0070C0"/>
                <w:szCs w:val="24"/>
              </w:rPr>
              <w:t>Read closely to determine what the text says explicitly and to make logical inferences from it; cite specific textual evidence when writing or speaking to support conclusions drawn from the text.  (CCLS Anchor Standard for Reading #1)</w:t>
            </w:r>
          </w:p>
          <w:p w:rsidR="00D06DB2" w:rsidRPr="00C528F9" w:rsidRDefault="00D06DB2" w:rsidP="00103D42">
            <w:pPr>
              <w:pStyle w:val="ListParagraph"/>
              <w:numPr>
                <w:ilvl w:val="0"/>
                <w:numId w:val="4"/>
              </w:numPr>
              <w:autoSpaceDE w:val="0"/>
              <w:autoSpaceDN w:val="0"/>
              <w:adjustRightInd w:val="0"/>
              <w:spacing w:after="0" w:line="240" w:lineRule="auto"/>
              <w:ind w:left="378"/>
              <w:rPr>
                <w:rFonts w:ascii="Arial" w:eastAsia="Calibri" w:hAnsi="Arial" w:cs="Arial"/>
                <w:color w:val="0070C0"/>
                <w:szCs w:val="24"/>
              </w:rPr>
            </w:pPr>
            <w:r w:rsidRPr="00C528F9">
              <w:rPr>
                <w:rFonts w:ascii="Arial" w:eastAsia="Calibri" w:hAnsi="Arial" w:cs="Arial"/>
                <w:color w:val="0070C0"/>
                <w:szCs w:val="24"/>
              </w:rPr>
              <w:t>Integrate and evaluation information presented in diverse media and formats, including visually, quantitatively, and orally.  (CCLS Anchor Standard for Speaking and Listening #2)</w:t>
            </w:r>
          </w:p>
          <w:p w:rsidR="00A932AD" w:rsidRPr="00C528F9" w:rsidRDefault="00103D42" w:rsidP="00103D42">
            <w:pPr>
              <w:pStyle w:val="ListParagraph"/>
              <w:numPr>
                <w:ilvl w:val="0"/>
                <w:numId w:val="4"/>
              </w:numPr>
              <w:autoSpaceDE w:val="0"/>
              <w:autoSpaceDN w:val="0"/>
              <w:adjustRightInd w:val="0"/>
              <w:spacing w:after="0" w:line="240" w:lineRule="auto"/>
              <w:ind w:left="378"/>
              <w:rPr>
                <w:rFonts w:ascii="Arial" w:eastAsia="Calibri" w:hAnsi="Arial" w:cs="Arial"/>
                <w:color w:val="0070C0"/>
                <w:szCs w:val="24"/>
              </w:rPr>
            </w:pPr>
            <w:r w:rsidRPr="00C528F9">
              <w:rPr>
                <w:rFonts w:ascii="Arial" w:eastAsia="Calibri" w:hAnsi="Arial" w:cs="Arial"/>
                <w:color w:val="0070C0"/>
                <w:szCs w:val="24"/>
              </w:rPr>
              <w:t xml:space="preserve">Students will be able to use a language other than English for communication. (New York State </w:t>
            </w:r>
            <w:r w:rsidR="00A932AD" w:rsidRPr="00C528F9">
              <w:rPr>
                <w:rFonts w:ascii="Arial" w:eastAsia="Calibri" w:hAnsi="Arial" w:cs="Arial"/>
                <w:color w:val="0070C0"/>
                <w:szCs w:val="24"/>
              </w:rPr>
              <w:t>Standard 1</w:t>
            </w:r>
            <w:r w:rsidRPr="00C528F9">
              <w:rPr>
                <w:rFonts w:ascii="Arial" w:eastAsia="Calibri" w:hAnsi="Arial" w:cs="Arial"/>
                <w:color w:val="0070C0"/>
                <w:szCs w:val="24"/>
              </w:rPr>
              <w:t xml:space="preserve"> for Languages Other Than English)</w:t>
            </w:r>
          </w:p>
          <w:p w:rsidR="005316CD" w:rsidRPr="00DC6EBF" w:rsidRDefault="00103D42" w:rsidP="00103D42">
            <w:pPr>
              <w:pStyle w:val="ListParagraph"/>
              <w:numPr>
                <w:ilvl w:val="0"/>
                <w:numId w:val="4"/>
              </w:numPr>
              <w:ind w:left="378"/>
              <w:rPr>
                <w:rFonts w:ascii="Times New Roman" w:hAnsi="Times New Roman"/>
                <w:color w:val="000000"/>
                <w:sz w:val="24"/>
                <w:szCs w:val="24"/>
              </w:rPr>
            </w:pPr>
            <w:r w:rsidRPr="00C528F9">
              <w:rPr>
                <w:rFonts w:ascii="Arial" w:eastAsia="Calibri" w:hAnsi="Arial" w:cs="Arial"/>
                <w:color w:val="0070C0"/>
                <w:szCs w:val="24"/>
              </w:rPr>
              <w:t xml:space="preserve">Students will develop cross-cultural skills and understandings.  (New York State </w:t>
            </w:r>
            <w:r w:rsidR="00A932AD" w:rsidRPr="00C528F9">
              <w:rPr>
                <w:rFonts w:ascii="Arial" w:eastAsia="Calibri" w:hAnsi="Arial" w:cs="Arial"/>
                <w:color w:val="0070C0"/>
                <w:szCs w:val="24"/>
              </w:rPr>
              <w:t>Standard 2</w:t>
            </w:r>
            <w:r w:rsidRPr="00C528F9">
              <w:rPr>
                <w:rFonts w:ascii="Arial" w:eastAsia="Calibri" w:hAnsi="Arial" w:cs="Arial"/>
                <w:color w:val="0070C0"/>
                <w:szCs w:val="24"/>
              </w:rPr>
              <w:t xml:space="preserve"> for Languages Other Than English)</w:t>
            </w:r>
          </w:p>
        </w:tc>
      </w:tr>
      <w:tr w:rsidR="005316CD" w:rsidRPr="00DC6EBF" w:rsidTr="00906EA5">
        <w:trPr>
          <w:trHeight w:val="915"/>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DC6EBF" w:rsidRDefault="005316CD" w:rsidP="00E10A04">
            <w:pPr>
              <w:spacing w:after="0" w:line="240" w:lineRule="auto"/>
              <w:jc w:val="center"/>
              <w:rPr>
                <w:rFonts w:ascii="Arial" w:hAnsi="Arial" w:cs="Arial"/>
                <w:b/>
                <w:color w:val="000000"/>
                <w:sz w:val="28"/>
                <w:szCs w:val="28"/>
              </w:rPr>
            </w:pPr>
            <w:r w:rsidRPr="00DC6EBF">
              <w:rPr>
                <w:rFonts w:ascii="Arial" w:hAnsi="Arial" w:cs="Arial"/>
                <w:b/>
                <w:color w:val="000000"/>
                <w:sz w:val="28"/>
                <w:szCs w:val="28"/>
              </w:rPr>
              <w:t>Interval of Instructional Time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C528F9" w:rsidRDefault="00103D42" w:rsidP="00E10A04">
            <w:pPr>
              <w:spacing w:after="0" w:line="240" w:lineRule="auto"/>
              <w:rPr>
                <w:rFonts w:ascii="Arial" w:hAnsi="Arial" w:cs="Arial"/>
                <w:color w:val="0070C0"/>
                <w:szCs w:val="24"/>
              </w:rPr>
            </w:pPr>
            <w:r w:rsidRPr="00C528F9">
              <w:rPr>
                <w:rFonts w:ascii="Arial" w:hAnsi="Arial" w:cs="Arial"/>
                <w:color w:val="0070C0"/>
                <w:szCs w:val="24"/>
              </w:rPr>
              <w:t>2012-2013 School Year</w:t>
            </w:r>
          </w:p>
          <w:p w:rsidR="005316CD" w:rsidRPr="00DC6EBF" w:rsidRDefault="005316CD" w:rsidP="00E10A04">
            <w:pPr>
              <w:spacing w:after="0" w:line="240" w:lineRule="auto"/>
              <w:rPr>
                <w:rFonts w:ascii="Times New Roman" w:hAnsi="Times New Roman"/>
                <w:color w:val="000000"/>
                <w:sz w:val="24"/>
                <w:szCs w:val="24"/>
              </w:rPr>
            </w:pPr>
          </w:p>
        </w:tc>
      </w:tr>
      <w:tr w:rsidR="005316CD" w:rsidRPr="00DC6EBF" w:rsidTr="00906EA5">
        <w:trPr>
          <w:trHeight w:val="952"/>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DC6EBF" w:rsidRDefault="005316CD" w:rsidP="00E10A04">
            <w:pPr>
              <w:spacing w:after="0" w:line="240" w:lineRule="auto"/>
              <w:jc w:val="center"/>
              <w:rPr>
                <w:rFonts w:ascii="Arial" w:hAnsi="Arial" w:cs="Arial"/>
                <w:b/>
                <w:color w:val="000000"/>
                <w:sz w:val="28"/>
                <w:szCs w:val="28"/>
              </w:rPr>
            </w:pPr>
            <w:r w:rsidRPr="00DC6EBF">
              <w:rPr>
                <w:rFonts w:ascii="Arial" w:hAnsi="Arial" w:cs="Arial"/>
                <w:b/>
                <w:color w:val="000000"/>
                <w:sz w:val="28"/>
                <w:szCs w:val="28"/>
              </w:rPr>
              <w:t>Evidence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C528F9" w:rsidRDefault="00103D42" w:rsidP="00D06DB2">
            <w:pPr>
              <w:pStyle w:val="NoSpacing"/>
              <w:rPr>
                <w:rFonts w:ascii="Arial" w:hAnsi="Arial" w:cs="Arial"/>
                <w:b/>
                <w:color w:val="0070C0"/>
                <w:szCs w:val="24"/>
                <w:u w:val="single"/>
              </w:rPr>
            </w:pPr>
            <w:r w:rsidRPr="00C528F9">
              <w:rPr>
                <w:rFonts w:ascii="Arial" w:hAnsi="Arial" w:cs="Arial"/>
                <w:b/>
                <w:color w:val="0070C0"/>
                <w:szCs w:val="24"/>
                <w:u w:val="single"/>
              </w:rPr>
              <w:t>Baseline Assessment:</w:t>
            </w:r>
          </w:p>
          <w:p w:rsidR="00103D42" w:rsidRPr="00C528F9" w:rsidRDefault="001B47DA" w:rsidP="00D06DB2">
            <w:pPr>
              <w:pStyle w:val="NoSpacing"/>
              <w:numPr>
                <w:ilvl w:val="0"/>
                <w:numId w:val="5"/>
              </w:numPr>
              <w:rPr>
                <w:rFonts w:ascii="Arial" w:hAnsi="Arial" w:cs="Arial"/>
                <w:color w:val="0070C0"/>
                <w:szCs w:val="24"/>
              </w:rPr>
            </w:pPr>
            <w:r w:rsidRPr="00C528F9">
              <w:rPr>
                <w:rFonts w:ascii="Arial" w:hAnsi="Arial" w:cs="Arial"/>
                <w:color w:val="0070C0"/>
                <w:szCs w:val="24"/>
                <w:u w:val="single"/>
              </w:rPr>
              <w:t>Reading</w:t>
            </w:r>
            <w:r w:rsidRPr="00C528F9">
              <w:rPr>
                <w:rFonts w:ascii="Arial" w:hAnsi="Arial" w:cs="Arial"/>
                <w:color w:val="0070C0"/>
                <w:szCs w:val="24"/>
              </w:rPr>
              <w:t>: Students will read a passage in Spanish containing many cognates.  Students will respond to the passage by answering</w:t>
            </w:r>
            <w:r w:rsidR="00D06DB2" w:rsidRPr="00C528F9">
              <w:rPr>
                <w:rFonts w:ascii="Arial" w:hAnsi="Arial" w:cs="Arial"/>
                <w:color w:val="0070C0"/>
                <w:szCs w:val="24"/>
              </w:rPr>
              <w:t xml:space="preserve"> ten reading</w:t>
            </w:r>
            <w:r w:rsidRPr="00C528F9">
              <w:rPr>
                <w:rFonts w:ascii="Arial" w:hAnsi="Arial" w:cs="Arial"/>
                <w:color w:val="0070C0"/>
                <w:szCs w:val="24"/>
              </w:rPr>
              <w:t xml:space="preserve"> comprehension questions to determine what the text says explicitly and to make logical inferences from it.</w:t>
            </w:r>
          </w:p>
          <w:p w:rsidR="001B47DA" w:rsidRPr="00C528F9" w:rsidRDefault="001B47DA" w:rsidP="00D06DB2">
            <w:pPr>
              <w:pStyle w:val="NoSpacing"/>
              <w:numPr>
                <w:ilvl w:val="0"/>
                <w:numId w:val="5"/>
              </w:numPr>
              <w:rPr>
                <w:rFonts w:ascii="Arial" w:hAnsi="Arial" w:cs="Arial"/>
                <w:color w:val="0070C0"/>
                <w:szCs w:val="24"/>
              </w:rPr>
            </w:pPr>
            <w:r w:rsidRPr="00C528F9">
              <w:rPr>
                <w:rFonts w:ascii="Arial" w:hAnsi="Arial" w:cs="Arial"/>
                <w:color w:val="0070C0"/>
                <w:szCs w:val="24"/>
                <w:u w:val="single"/>
              </w:rPr>
              <w:t>Writing</w:t>
            </w:r>
            <w:r w:rsidRPr="00C528F9">
              <w:rPr>
                <w:rFonts w:ascii="Arial" w:hAnsi="Arial" w:cs="Arial"/>
                <w:color w:val="0070C0"/>
                <w:szCs w:val="24"/>
              </w:rPr>
              <w:t>: Students will read newspaper articles of a current event that is occurring in a Spanish-speaking country.  Students will provide an objective summary of the event and analyze its importance and impact on the people of that country and in the world outside that country.</w:t>
            </w:r>
          </w:p>
          <w:p w:rsidR="00D06DB2" w:rsidRPr="00C528F9" w:rsidRDefault="00D06DB2" w:rsidP="00D06DB2">
            <w:pPr>
              <w:pStyle w:val="NoSpacing"/>
              <w:numPr>
                <w:ilvl w:val="0"/>
                <w:numId w:val="5"/>
              </w:numPr>
              <w:rPr>
                <w:rFonts w:ascii="Arial" w:hAnsi="Arial" w:cs="Arial"/>
                <w:color w:val="0070C0"/>
                <w:szCs w:val="24"/>
              </w:rPr>
            </w:pPr>
            <w:r w:rsidRPr="00C528F9">
              <w:rPr>
                <w:rFonts w:ascii="Arial" w:hAnsi="Arial" w:cs="Arial"/>
                <w:color w:val="0070C0"/>
                <w:szCs w:val="24"/>
                <w:u w:val="single"/>
              </w:rPr>
              <w:t>Listening</w:t>
            </w:r>
            <w:r w:rsidRPr="00C528F9">
              <w:rPr>
                <w:rFonts w:ascii="Arial" w:hAnsi="Arial" w:cs="Arial"/>
                <w:color w:val="0070C0"/>
                <w:szCs w:val="24"/>
              </w:rPr>
              <w:t>: Students will write ten words in Spanish as they are spelled orally by the teacher.</w:t>
            </w:r>
          </w:p>
          <w:p w:rsidR="00103D42" w:rsidRPr="00C528F9" w:rsidRDefault="00103D42" w:rsidP="00D06DB2">
            <w:pPr>
              <w:pStyle w:val="NoSpacing"/>
              <w:rPr>
                <w:rFonts w:ascii="Arial" w:hAnsi="Arial" w:cs="Arial"/>
                <w:color w:val="0070C0"/>
                <w:szCs w:val="24"/>
              </w:rPr>
            </w:pPr>
            <w:r w:rsidRPr="00C528F9">
              <w:rPr>
                <w:rFonts w:ascii="Arial" w:hAnsi="Arial" w:cs="Arial"/>
                <w:color w:val="0070C0"/>
                <w:szCs w:val="24"/>
              </w:rPr>
              <w:t>Summative Assessment:</w:t>
            </w:r>
          </w:p>
          <w:p w:rsidR="00D06DB2" w:rsidRPr="00C528F9" w:rsidRDefault="00D06DB2" w:rsidP="00D06DB2">
            <w:pPr>
              <w:pStyle w:val="NoSpacing"/>
              <w:numPr>
                <w:ilvl w:val="0"/>
                <w:numId w:val="6"/>
              </w:numPr>
              <w:rPr>
                <w:rFonts w:ascii="Arial" w:hAnsi="Arial" w:cs="Arial"/>
                <w:color w:val="0070C0"/>
                <w:szCs w:val="24"/>
              </w:rPr>
            </w:pPr>
            <w:r w:rsidRPr="00C528F9">
              <w:rPr>
                <w:rFonts w:ascii="Arial" w:hAnsi="Arial" w:cs="Arial"/>
                <w:color w:val="0070C0"/>
                <w:szCs w:val="24"/>
                <w:u w:val="single"/>
              </w:rPr>
              <w:t>Reading</w:t>
            </w:r>
            <w:r w:rsidRPr="00C528F9">
              <w:rPr>
                <w:rFonts w:ascii="Arial" w:hAnsi="Arial" w:cs="Arial"/>
                <w:color w:val="0070C0"/>
                <w:szCs w:val="24"/>
              </w:rPr>
              <w:t xml:space="preserve">: </w:t>
            </w:r>
            <w:r w:rsidR="004B1DFC" w:rsidRPr="00C528F9">
              <w:rPr>
                <w:rFonts w:ascii="Arial" w:hAnsi="Arial" w:cs="Arial"/>
                <w:color w:val="0070C0"/>
                <w:szCs w:val="24"/>
              </w:rPr>
              <w:t>Students</w:t>
            </w:r>
            <w:r w:rsidRPr="00C528F9">
              <w:rPr>
                <w:rFonts w:ascii="Arial" w:hAnsi="Arial" w:cs="Arial"/>
                <w:color w:val="0070C0"/>
                <w:szCs w:val="24"/>
              </w:rPr>
              <w:t xml:space="preserve"> will read a passage in Spanish containing vocabulary and grammar structures appropriate to Checkpoint A.  Students will respond to the passage by answering ten reading comprehension questions to determine what the text says explicitly and to make logical inferences from it.</w:t>
            </w:r>
          </w:p>
          <w:p w:rsidR="004B1DFC" w:rsidRPr="00C528F9" w:rsidRDefault="00D06DB2" w:rsidP="004B1DFC">
            <w:pPr>
              <w:pStyle w:val="NoSpacing"/>
              <w:numPr>
                <w:ilvl w:val="0"/>
                <w:numId w:val="6"/>
              </w:numPr>
              <w:rPr>
                <w:rFonts w:ascii="Arial" w:hAnsi="Arial" w:cs="Arial"/>
                <w:color w:val="0070C0"/>
                <w:szCs w:val="24"/>
              </w:rPr>
            </w:pPr>
            <w:r w:rsidRPr="00C528F9">
              <w:rPr>
                <w:rFonts w:ascii="Arial" w:hAnsi="Arial" w:cs="Arial"/>
                <w:color w:val="0070C0"/>
                <w:szCs w:val="24"/>
                <w:u w:val="single"/>
              </w:rPr>
              <w:t>Writing</w:t>
            </w:r>
            <w:r w:rsidRPr="00C528F9">
              <w:rPr>
                <w:rFonts w:ascii="Arial" w:hAnsi="Arial" w:cs="Arial"/>
                <w:color w:val="0070C0"/>
                <w:szCs w:val="24"/>
              </w:rPr>
              <w:t>: Students will read an informative textual passage containing vocabulary and grammar structures appropriate to Check</w:t>
            </w:r>
            <w:r w:rsidR="004B1DFC" w:rsidRPr="00C528F9">
              <w:rPr>
                <w:rFonts w:ascii="Arial" w:hAnsi="Arial" w:cs="Arial"/>
                <w:color w:val="0070C0"/>
                <w:szCs w:val="24"/>
              </w:rPr>
              <w:t xml:space="preserve">point A.  Students will use the information from the text to clearly and accurately develop a grammatically </w:t>
            </w:r>
            <w:r w:rsidR="004B1DFC" w:rsidRPr="00C528F9">
              <w:rPr>
                <w:rFonts w:ascii="Arial" w:hAnsi="Arial" w:cs="Arial"/>
                <w:color w:val="0070C0"/>
                <w:szCs w:val="24"/>
              </w:rPr>
              <w:lastRenderedPageBreak/>
              <w:t>correct summary of the passage.</w:t>
            </w:r>
          </w:p>
          <w:p w:rsidR="004B1DFC" w:rsidRPr="00C528F9" w:rsidRDefault="004B1DFC" w:rsidP="004B1DFC">
            <w:pPr>
              <w:pStyle w:val="NoSpacing"/>
              <w:numPr>
                <w:ilvl w:val="0"/>
                <w:numId w:val="6"/>
              </w:numPr>
              <w:rPr>
                <w:rFonts w:ascii="Arial" w:hAnsi="Arial" w:cs="Arial"/>
                <w:color w:val="0070C0"/>
                <w:szCs w:val="24"/>
              </w:rPr>
            </w:pPr>
            <w:r w:rsidRPr="00C528F9">
              <w:rPr>
                <w:rFonts w:ascii="Arial" w:hAnsi="Arial" w:cs="Arial"/>
                <w:color w:val="0070C0"/>
                <w:szCs w:val="24"/>
                <w:u w:val="single"/>
              </w:rPr>
              <w:t>Listening</w:t>
            </w:r>
            <w:r w:rsidRPr="00C528F9">
              <w:rPr>
                <w:rFonts w:ascii="Arial" w:hAnsi="Arial" w:cs="Arial"/>
                <w:color w:val="0070C0"/>
                <w:szCs w:val="24"/>
              </w:rPr>
              <w:t xml:space="preserve">: Students will use Spanish to communicate by answering </w:t>
            </w:r>
            <w:r w:rsidR="0043704A" w:rsidRPr="00C528F9">
              <w:rPr>
                <w:rFonts w:ascii="Arial" w:hAnsi="Arial" w:cs="Arial"/>
                <w:color w:val="0070C0"/>
                <w:szCs w:val="24"/>
              </w:rPr>
              <w:t xml:space="preserve">fifteen </w:t>
            </w:r>
            <w:r w:rsidRPr="00C528F9">
              <w:rPr>
                <w:rFonts w:ascii="Arial" w:hAnsi="Arial" w:cs="Arial"/>
                <w:color w:val="0070C0"/>
                <w:szCs w:val="24"/>
              </w:rPr>
              <w:t>listening comprehension questions pertinent to passages presented orally by the teacher.</w:t>
            </w:r>
          </w:p>
          <w:p w:rsidR="005316CD" w:rsidRPr="00C528F9" w:rsidRDefault="004B1DFC" w:rsidP="004B1DFC">
            <w:pPr>
              <w:pStyle w:val="NoSpacing"/>
              <w:numPr>
                <w:ilvl w:val="0"/>
                <w:numId w:val="6"/>
              </w:numPr>
              <w:rPr>
                <w:rFonts w:ascii="Arial" w:hAnsi="Arial" w:cs="Arial"/>
                <w:color w:val="000000"/>
                <w:szCs w:val="24"/>
              </w:rPr>
            </w:pPr>
            <w:r w:rsidRPr="00C528F9">
              <w:rPr>
                <w:rFonts w:ascii="Arial" w:hAnsi="Arial" w:cs="Arial"/>
                <w:color w:val="0070C0"/>
                <w:szCs w:val="24"/>
                <w:u w:val="single"/>
              </w:rPr>
              <w:t>Final Exam</w:t>
            </w:r>
            <w:r w:rsidRPr="00C528F9">
              <w:rPr>
                <w:rFonts w:ascii="Arial" w:hAnsi="Arial" w:cs="Arial"/>
                <w:color w:val="0070C0"/>
                <w:szCs w:val="24"/>
              </w:rPr>
              <w:t xml:space="preserve">: Students will demonstrate their ability to communicate using Spanish by completing the final exam that replaces the NYS Second Language Proficiency Exam.  Students will be required to have conversations in Spanish with the teacher, respond to listening comprehension and reading comprehension questions, and to develop two </w:t>
            </w:r>
            <w:proofErr w:type="gramStart"/>
            <w:r w:rsidRPr="00C528F9">
              <w:rPr>
                <w:rFonts w:ascii="Arial" w:hAnsi="Arial" w:cs="Arial"/>
                <w:color w:val="0070C0"/>
                <w:szCs w:val="24"/>
              </w:rPr>
              <w:t>Checkpoint</w:t>
            </w:r>
            <w:proofErr w:type="gramEnd"/>
            <w:r w:rsidRPr="00C528F9">
              <w:rPr>
                <w:rFonts w:ascii="Arial" w:hAnsi="Arial" w:cs="Arial"/>
                <w:color w:val="0070C0"/>
                <w:szCs w:val="24"/>
              </w:rPr>
              <w:t xml:space="preserve"> A appropriate written responses that are clear and accurate to the task provided.  </w:t>
            </w:r>
          </w:p>
        </w:tc>
      </w:tr>
      <w:tr w:rsidR="005316CD" w:rsidRPr="00DC6EBF" w:rsidTr="00906EA5">
        <w:trPr>
          <w:trHeight w:val="1104"/>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DC6EBF" w:rsidRDefault="005316CD" w:rsidP="00E10A04">
            <w:pPr>
              <w:spacing w:after="0" w:line="240" w:lineRule="auto"/>
              <w:jc w:val="center"/>
              <w:rPr>
                <w:rFonts w:ascii="Arial" w:hAnsi="Arial" w:cs="Arial"/>
                <w:b/>
                <w:color w:val="000000"/>
                <w:sz w:val="28"/>
                <w:szCs w:val="28"/>
              </w:rPr>
            </w:pPr>
            <w:r w:rsidRPr="00DC6EBF">
              <w:rPr>
                <w:rFonts w:ascii="Arial" w:hAnsi="Arial" w:cs="Arial"/>
                <w:b/>
                <w:color w:val="000000"/>
                <w:sz w:val="28"/>
                <w:szCs w:val="28"/>
              </w:rPr>
              <w:lastRenderedPageBreak/>
              <w:t>Baseline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C528F9" w:rsidRDefault="00110BA3" w:rsidP="00110BA3">
            <w:pPr>
              <w:pStyle w:val="NoSpacing"/>
              <w:rPr>
                <w:rFonts w:ascii="Arial" w:hAnsi="Arial" w:cs="Arial"/>
                <w:color w:val="0070C0"/>
                <w:szCs w:val="24"/>
              </w:rPr>
            </w:pPr>
            <w:r w:rsidRPr="00C528F9">
              <w:rPr>
                <w:rFonts w:ascii="Arial" w:hAnsi="Arial" w:cs="Arial"/>
                <w:color w:val="0070C0"/>
                <w:szCs w:val="24"/>
                <w:u w:val="single"/>
              </w:rPr>
              <w:t>Reading</w:t>
            </w:r>
            <w:r w:rsidRPr="00C528F9">
              <w:rPr>
                <w:rFonts w:ascii="Arial" w:hAnsi="Arial" w:cs="Arial"/>
                <w:color w:val="0070C0"/>
                <w:szCs w:val="24"/>
              </w:rPr>
              <w:t xml:space="preserve">: </w:t>
            </w:r>
          </w:p>
          <w:p w:rsidR="00110BA3" w:rsidRPr="00C528F9" w:rsidRDefault="00110BA3" w:rsidP="00972A86">
            <w:pPr>
              <w:pStyle w:val="NoSpacing"/>
              <w:numPr>
                <w:ilvl w:val="0"/>
                <w:numId w:val="8"/>
              </w:numPr>
              <w:rPr>
                <w:rFonts w:ascii="Arial" w:hAnsi="Arial" w:cs="Arial"/>
                <w:color w:val="0070C0"/>
                <w:szCs w:val="24"/>
              </w:rPr>
            </w:pPr>
            <w:r w:rsidRPr="00C528F9">
              <w:rPr>
                <w:rFonts w:ascii="Arial" w:hAnsi="Arial" w:cs="Arial"/>
                <w:color w:val="0070C0"/>
                <w:szCs w:val="24"/>
              </w:rPr>
              <w:t>65% of students correctly answered 8-10 of the reading comprehension questions</w:t>
            </w:r>
            <w:r w:rsidR="00063DD2" w:rsidRPr="00C528F9">
              <w:rPr>
                <w:rFonts w:ascii="Arial" w:hAnsi="Arial" w:cs="Arial"/>
                <w:color w:val="0070C0"/>
                <w:szCs w:val="24"/>
              </w:rPr>
              <w:t>.</w:t>
            </w:r>
          </w:p>
          <w:p w:rsidR="00110BA3" w:rsidRPr="00C528F9" w:rsidRDefault="00110BA3" w:rsidP="00972A86">
            <w:pPr>
              <w:pStyle w:val="NoSpacing"/>
              <w:numPr>
                <w:ilvl w:val="0"/>
                <w:numId w:val="8"/>
              </w:numPr>
              <w:rPr>
                <w:rFonts w:ascii="Arial" w:hAnsi="Arial" w:cs="Arial"/>
                <w:color w:val="0070C0"/>
                <w:szCs w:val="24"/>
              </w:rPr>
            </w:pPr>
            <w:r w:rsidRPr="00C528F9">
              <w:rPr>
                <w:rFonts w:ascii="Arial" w:hAnsi="Arial" w:cs="Arial"/>
                <w:color w:val="0070C0"/>
                <w:szCs w:val="24"/>
              </w:rPr>
              <w:t>20% of students correctly answered 5-7 of the reading comprehension questions</w:t>
            </w:r>
            <w:r w:rsidR="00063DD2" w:rsidRPr="00C528F9">
              <w:rPr>
                <w:rFonts w:ascii="Arial" w:hAnsi="Arial" w:cs="Arial"/>
                <w:color w:val="0070C0"/>
                <w:szCs w:val="24"/>
              </w:rPr>
              <w:t>.</w:t>
            </w:r>
          </w:p>
          <w:p w:rsidR="00110BA3" w:rsidRPr="00C528F9" w:rsidRDefault="00110BA3" w:rsidP="00972A86">
            <w:pPr>
              <w:pStyle w:val="NoSpacing"/>
              <w:numPr>
                <w:ilvl w:val="0"/>
                <w:numId w:val="8"/>
              </w:numPr>
              <w:rPr>
                <w:rFonts w:ascii="Arial" w:hAnsi="Arial" w:cs="Arial"/>
                <w:color w:val="0070C0"/>
                <w:szCs w:val="24"/>
              </w:rPr>
            </w:pPr>
            <w:r w:rsidRPr="00C528F9">
              <w:rPr>
                <w:rFonts w:ascii="Arial" w:hAnsi="Arial" w:cs="Arial"/>
                <w:color w:val="0070C0"/>
                <w:szCs w:val="24"/>
              </w:rPr>
              <w:t>10% of students correctly answered 3-4 of the reading comprehension questions</w:t>
            </w:r>
            <w:r w:rsidR="00063DD2" w:rsidRPr="00C528F9">
              <w:rPr>
                <w:rFonts w:ascii="Arial" w:hAnsi="Arial" w:cs="Arial"/>
                <w:color w:val="0070C0"/>
                <w:szCs w:val="24"/>
              </w:rPr>
              <w:t>.</w:t>
            </w:r>
          </w:p>
          <w:p w:rsidR="00110BA3" w:rsidRPr="00C528F9" w:rsidRDefault="00110BA3" w:rsidP="00972A86">
            <w:pPr>
              <w:pStyle w:val="NoSpacing"/>
              <w:numPr>
                <w:ilvl w:val="0"/>
                <w:numId w:val="8"/>
              </w:numPr>
              <w:rPr>
                <w:rFonts w:ascii="Arial" w:hAnsi="Arial" w:cs="Arial"/>
                <w:color w:val="0070C0"/>
                <w:szCs w:val="24"/>
              </w:rPr>
            </w:pPr>
            <w:r w:rsidRPr="00C528F9">
              <w:rPr>
                <w:rFonts w:ascii="Arial" w:hAnsi="Arial" w:cs="Arial"/>
                <w:color w:val="0070C0"/>
                <w:szCs w:val="24"/>
              </w:rPr>
              <w:t>5% of students answered 0-2 of the reading comprehension questions.</w:t>
            </w:r>
          </w:p>
          <w:p w:rsidR="00110BA3" w:rsidRPr="00C528F9" w:rsidRDefault="00110BA3" w:rsidP="00110BA3">
            <w:pPr>
              <w:pStyle w:val="NoSpacing"/>
              <w:rPr>
                <w:rFonts w:ascii="Arial" w:hAnsi="Arial" w:cs="Arial"/>
                <w:color w:val="0070C0"/>
                <w:szCs w:val="24"/>
              </w:rPr>
            </w:pPr>
            <w:r w:rsidRPr="00C528F9">
              <w:rPr>
                <w:rFonts w:ascii="Arial" w:hAnsi="Arial" w:cs="Arial"/>
                <w:color w:val="0070C0"/>
                <w:szCs w:val="24"/>
                <w:u w:val="single"/>
              </w:rPr>
              <w:t>Writing</w:t>
            </w:r>
            <w:r w:rsidRPr="00C528F9">
              <w:rPr>
                <w:rFonts w:ascii="Arial" w:hAnsi="Arial" w:cs="Arial"/>
                <w:color w:val="0070C0"/>
                <w:szCs w:val="24"/>
              </w:rPr>
              <w:t>:</w:t>
            </w:r>
          </w:p>
          <w:p w:rsidR="00110BA3" w:rsidRPr="00C528F9" w:rsidRDefault="00110BA3" w:rsidP="00110BA3">
            <w:pPr>
              <w:pStyle w:val="NoSpacing"/>
              <w:rPr>
                <w:rFonts w:ascii="Arial" w:hAnsi="Arial" w:cs="Arial"/>
                <w:color w:val="0070C0"/>
                <w:szCs w:val="24"/>
              </w:rPr>
            </w:pPr>
            <w:r w:rsidRPr="00C528F9">
              <w:rPr>
                <w:rFonts w:ascii="Arial" w:hAnsi="Arial" w:cs="Arial"/>
                <w:color w:val="0070C0"/>
                <w:szCs w:val="24"/>
              </w:rPr>
              <w:t xml:space="preserve">Using an adapted form of the Checkpoint A rubric for writing (see attached), </w:t>
            </w:r>
          </w:p>
          <w:p w:rsidR="00110BA3" w:rsidRPr="00C528F9" w:rsidRDefault="00110BA3" w:rsidP="00972A86">
            <w:pPr>
              <w:pStyle w:val="NoSpacing"/>
              <w:numPr>
                <w:ilvl w:val="0"/>
                <w:numId w:val="9"/>
              </w:numPr>
              <w:rPr>
                <w:rFonts w:ascii="Arial" w:hAnsi="Arial" w:cs="Arial"/>
                <w:color w:val="0070C0"/>
                <w:szCs w:val="24"/>
              </w:rPr>
            </w:pPr>
            <w:r w:rsidRPr="00C528F9">
              <w:rPr>
                <w:rFonts w:ascii="Arial" w:hAnsi="Arial" w:cs="Arial"/>
                <w:color w:val="0070C0"/>
                <w:szCs w:val="24"/>
              </w:rPr>
              <w:t>70% of students scored 14-16 points</w:t>
            </w:r>
            <w:r w:rsidR="00063DD2" w:rsidRPr="00C528F9">
              <w:rPr>
                <w:rFonts w:ascii="Arial" w:hAnsi="Arial" w:cs="Arial"/>
                <w:color w:val="0070C0"/>
                <w:szCs w:val="24"/>
              </w:rPr>
              <w:t>.</w:t>
            </w:r>
          </w:p>
          <w:p w:rsidR="00110BA3" w:rsidRPr="00C528F9" w:rsidRDefault="00110BA3" w:rsidP="00972A86">
            <w:pPr>
              <w:pStyle w:val="NoSpacing"/>
              <w:numPr>
                <w:ilvl w:val="0"/>
                <w:numId w:val="9"/>
              </w:numPr>
              <w:rPr>
                <w:rFonts w:ascii="Arial" w:hAnsi="Arial" w:cs="Arial"/>
                <w:color w:val="0070C0"/>
                <w:szCs w:val="24"/>
              </w:rPr>
            </w:pPr>
            <w:r w:rsidRPr="00C528F9">
              <w:rPr>
                <w:rFonts w:ascii="Arial" w:hAnsi="Arial" w:cs="Arial"/>
                <w:color w:val="0070C0"/>
                <w:szCs w:val="24"/>
              </w:rPr>
              <w:t xml:space="preserve">15% of </w:t>
            </w:r>
            <w:r w:rsidR="00972A86" w:rsidRPr="00C528F9">
              <w:rPr>
                <w:rFonts w:ascii="Arial" w:hAnsi="Arial" w:cs="Arial"/>
                <w:color w:val="0070C0"/>
                <w:szCs w:val="24"/>
              </w:rPr>
              <w:t>students</w:t>
            </w:r>
            <w:r w:rsidRPr="00C528F9">
              <w:rPr>
                <w:rFonts w:ascii="Arial" w:hAnsi="Arial" w:cs="Arial"/>
                <w:color w:val="0070C0"/>
                <w:szCs w:val="24"/>
              </w:rPr>
              <w:t xml:space="preserve"> scored 11-13 points</w:t>
            </w:r>
            <w:r w:rsidR="00063DD2" w:rsidRPr="00C528F9">
              <w:rPr>
                <w:rFonts w:ascii="Arial" w:hAnsi="Arial" w:cs="Arial"/>
                <w:color w:val="0070C0"/>
                <w:szCs w:val="24"/>
              </w:rPr>
              <w:t>.</w:t>
            </w:r>
          </w:p>
          <w:p w:rsidR="00110BA3" w:rsidRPr="00C528F9" w:rsidRDefault="00110BA3" w:rsidP="00972A86">
            <w:pPr>
              <w:pStyle w:val="NoSpacing"/>
              <w:numPr>
                <w:ilvl w:val="0"/>
                <w:numId w:val="9"/>
              </w:numPr>
              <w:rPr>
                <w:rFonts w:ascii="Arial" w:hAnsi="Arial" w:cs="Arial"/>
                <w:color w:val="0070C0"/>
                <w:szCs w:val="24"/>
              </w:rPr>
            </w:pPr>
            <w:r w:rsidRPr="00C528F9">
              <w:rPr>
                <w:rFonts w:ascii="Arial" w:hAnsi="Arial" w:cs="Arial"/>
                <w:color w:val="0070C0"/>
                <w:szCs w:val="24"/>
              </w:rPr>
              <w:t>7% of students scored 8-10 points</w:t>
            </w:r>
            <w:r w:rsidR="00063DD2" w:rsidRPr="00C528F9">
              <w:rPr>
                <w:rFonts w:ascii="Arial" w:hAnsi="Arial" w:cs="Arial"/>
                <w:color w:val="0070C0"/>
                <w:szCs w:val="24"/>
              </w:rPr>
              <w:t>.</w:t>
            </w:r>
          </w:p>
          <w:p w:rsidR="00110BA3" w:rsidRPr="00C528F9" w:rsidRDefault="00110BA3" w:rsidP="00972A86">
            <w:pPr>
              <w:pStyle w:val="NoSpacing"/>
              <w:numPr>
                <w:ilvl w:val="0"/>
                <w:numId w:val="9"/>
              </w:numPr>
              <w:rPr>
                <w:rFonts w:ascii="Arial" w:hAnsi="Arial" w:cs="Arial"/>
                <w:color w:val="0070C0"/>
                <w:szCs w:val="24"/>
              </w:rPr>
            </w:pPr>
            <w:r w:rsidRPr="00C528F9">
              <w:rPr>
                <w:rFonts w:ascii="Arial" w:hAnsi="Arial" w:cs="Arial"/>
                <w:color w:val="0070C0"/>
                <w:szCs w:val="24"/>
              </w:rPr>
              <w:t>4% of students scored 5-7 points</w:t>
            </w:r>
            <w:r w:rsidR="00063DD2" w:rsidRPr="00C528F9">
              <w:rPr>
                <w:rFonts w:ascii="Arial" w:hAnsi="Arial" w:cs="Arial"/>
                <w:color w:val="0070C0"/>
                <w:szCs w:val="24"/>
              </w:rPr>
              <w:t>.</w:t>
            </w:r>
          </w:p>
          <w:p w:rsidR="00110BA3" w:rsidRPr="00C528F9" w:rsidRDefault="00110BA3" w:rsidP="00972A86">
            <w:pPr>
              <w:pStyle w:val="NoSpacing"/>
              <w:numPr>
                <w:ilvl w:val="0"/>
                <w:numId w:val="9"/>
              </w:numPr>
              <w:rPr>
                <w:rFonts w:ascii="Arial" w:hAnsi="Arial" w:cs="Arial"/>
                <w:color w:val="0070C0"/>
                <w:szCs w:val="24"/>
              </w:rPr>
            </w:pPr>
            <w:r w:rsidRPr="00C528F9">
              <w:rPr>
                <w:rFonts w:ascii="Arial" w:hAnsi="Arial" w:cs="Arial"/>
                <w:color w:val="0070C0"/>
                <w:szCs w:val="24"/>
              </w:rPr>
              <w:t xml:space="preserve">4% of </w:t>
            </w:r>
            <w:r w:rsidR="00972A86" w:rsidRPr="00C528F9">
              <w:rPr>
                <w:rFonts w:ascii="Arial" w:hAnsi="Arial" w:cs="Arial"/>
                <w:color w:val="0070C0"/>
                <w:szCs w:val="24"/>
              </w:rPr>
              <w:t>students</w:t>
            </w:r>
            <w:r w:rsidRPr="00C528F9">
              <w:rPr>
                <w:rFonts w:ascii="Arial" w:hAnsi="Arial" w:cs="Arial"/>
                <w:color w:val="0070C0"/>
                <w:szCs w:val="24"/>
              </w:rPr>
              <w:t xml:space="preserve"> scored 2-4 </w:t>
            </w:r>
            <w:r w:rsidR="00972A86" w:rsidRPr="00C528F9">
              <w:rPr>
                <w:rFonts w:ascii="Arial" w:hAnsi="Arial" w:cs="Arial"/>
                <w:color w:val="0070C0"/>
                <w:szCs w:val="24"/>
              </w:rPr>
              <w:t>points</w:t>
            </w:r>
            <w:r w:rsidR="00063DD2" w:rsidRPr="00C528F9">
              <w:rPr>
                <w:rFonts w:ascii="Arial" w:hAnsi="Arial" w:cs="Arial"/>
                <w:color w:val="0070C0"/>
                <w:szCs w:val="24"/>
              </w:rPr>
              <w:t>.</w:t>
            </w:r>
          </w:p>
          <w:p w:rsidR="00110BA3" w:rsidRPr="00C528F9" w:rsidRDefault="00110BA3" w:rsidP="00972A86">
            <w:pPr>
              <w:pStyle w:val="NoSpacing"/>
              <w:numPr>
                <w:ilvl w:val="0"/>
                <w:numId w:val="9"/>
              </w:numPr>
              <w:rPr>
                <w:rFonts w:ascii="Arial" w:hAnsi="Arial" w:cs="Arial"/>
                <w:color w:val="0070C0"/>
                <w:szCs w:val="24"/>
              </w:rPr>
            </w:pPr>
            <w:r w:rsidRPr="00C528F9">
              <w:rPr>
                <w:rFonts w:ascii="Arial" w:hAnsi="Arial" w:cs="Arial"/>
                <w:color w:val="0070C0"/>
                <w:szCs w:val="24"/>
              </w:rPr>
              <w:t xml:space="preserve">0% of </w:t>
            </w:r>
            <w:r w:rsidR="00972A86" w:rsidRPr="00C528F9">
              <w:rPr>
                <w:rFonts w:ascii="Arial" w:hAnsi="Arial" w:cs="Arial"/>
                <w:color w:val="0070C0"/>
                <w:szCs w:val="24"/>
              </w:rPr>
              <w:t>students</w:t>
            </w:r>
            <w:r w:rsidRPr="00C528F9">
              <w:rPr>
                <w:rFonts w:ascii="Arial" w:hAnsi="Arial" w:cs="Arial"/>
                <w:color w:val="0070C0"/>
                <w:szCs w:val="24"/>
              </w:rPr>
              <w:t xml:space="preserve"> scored 0-1 points</w:t>
            </w:r>
            <w:r w:rsidR="00063DD2" w:rsidRPr="00C528F9">
              <w:rPr>
                <w:rFonts w:ascii="Arial" w:hAnsi="Arial" w:cs="Arial"/>
                <w:color w:val="0070C0"/>
                <w:szCs w:val="24"/>
              </w:rPr>
              <w:t>.</w:t>
            </w:r>
          </w:p>
          <w:p w:rsidR="00063DD2" w:rsidRPr="00C528F9" w:rsidRDefault="00063DD2" w:rsidP="00110BA3">
            <w:pPr>
              <w:pStyle w:val="NoSpacing"/>
              <w:rPr>
                <w:rFonts w:ascii="Arial" w:hAnsi="Arial" w:cs="Arial"/>
                <w:color w:val="0070C0"/>
                <w:szCs w:val="24"/>
              </w:rPr>
            </w:pPr>
            <w:r w:rsidRPr="00C528F9">
              <w:rPr>
                <w:rFonts w:ascii="Arial" w:hAnsi="Arial" w:cs="Arial"/>
                <w:color w:val="0070C0"/>
                <w:szCs w:val="24"/>
                <w:u w:val="single"/>
              </w:rPr>
              <w:t>Listening</w:t>
            </w:r>
            <w:r w:rsidRPr="00C528F9">
              <w:rPr>
                <w:rFonts w:ascii="Arial" w:hAnsi="Arial" w:cs="Arial"/>
                <w:color w:val="0070C0"/>
                <w:szCs w:val="24"/>
              </w:rPr>
              <w:t>:</w:t>
            </w:r>
          </w:p>
          <w:p w:rsidR="00063DD2" w:rsidRPr="00C528F9" w:rsidRDefault="00063DD2" w:rsidP="00972A86">
            <w:pPr>
              <w:pStyle w:val="NoSpacing"/>
              <w:numPr>
                <w:ilvl w:val="0"/>
                <w:numId w:val="10"/>
              </w:numPr>
              <w:rPr>
                <w:rFonts w:ascii="Arial" w:hAnsi="Arial" w:cs="Arial"/>
                <w:color w:val="0070C0"/>
                <w:szCs w:val="24"/>
              </w:rPr>
            </w:pPr>
            <w:r w:rsidRPr="00C528F9">
              <w:rPr>
                <w:rFonts w:ascii="Arial" w:hAnsi="Arial" w:cs="Arial"/>
                <w:color w:val="0070C0"/>
                <w:szCs w:val="24"/>
              </w:rPr>
              <w:t>45% of students correctly spelled 8-10 of the words spelled orally by the teacher.</w:t>
            </w:r>
          </w:p>
          <w:p w:rsidR="00063DD2" w:rsidRPr="00C528F9" w:rsidRDefault="00063DD2" w:rsidP="00972A86">
            <w:pPr>
              <w:pStyle w:val="NoSpacing"/>
              <w:numPr>
                <w:ilvl w:val="0"/>
                <w:numId w:val="10"/>
              </w:numPr>
              <w:rPr>
                <w:rFonts w:ascii="Arial" w:hAnsi="Arial" w:cs="Arial"/>
                <w:color w:val="0070C0"/>
                <w:szCs w:val="24"/>
              </w:rPr>
            </w:pPr>
            <w:r w:rsidRPr="00C528F9">
              <w:rPr>
                <w:rFonts w:ascii="Arial" w:hAnsi="Arial" w:cs="Arial"/>
                <w:color w:val="0070C0"/>
                <w:szCs w:val="24"/>
              </w:rPr>
              <w:t>30% of students correctly spelled 5-7 of the words spelled orally by the teacher.</w:t>
            </w:r>
          </w:p>
          <w:p w:rsidR="00063DD2" w:rsidRPr="00C528F9" w:rsidRDefault="00063DD2" w:rsidP="00972A86">
            <w:pPr>
              <w:pStyle w:val="NoSpacing"/>
              <w:numPr>
                <w:ilvl w:val="0"/>
                <w:numId w:val="10"/>
              </w:numPr>
              <w:rPr>
                <w:rFonts w:ascii="Arial" w:hAnsi="Arial" w:cs="Arial"/>
                <w:color w:val="0070C0"/>
                <w:szCs w:val="24"/>
              </w:rPr>
            </w:pPr>
            <w:r w:rsidRPr="00C528F9">
              <w:rPr>
                <w:rFonts w:ascii="Arial" w:hAnsi="Arial" w:cs="Arial"/>
                <w:color w:val="0070C0"/>
                <w:szCs w:val="24"/>
              </w:rPr>
              <w:t>20% of students correctly spelled 3-4 of the words spelled orally by the teacher.</w:t>
            </w:r>
          </w:p>
          <w:p w:rsidR="005316CD" w:rsidRPr="00C528F9" w:rsidRDefault="00972A86" w:rsidP="00972A86">
            <w:pPr>
              <w:pStyle w:val="NoSpacing"/>
              <w:numPr>
                <w:ilvl w:val="0"/>
                <w:numId w:val="10"/>
              </w:numPr>
              <w:rPr>
                <w:rFonts w:ascii="Arial" w:hAnsi="Arial" w:cs="Arial"/>
                <w:color w:val="000000"/>
                <w:szCs w:val="24"/>
              </w:rPr>
            </w:pPr>
            <w:r w:rsidRPr="00C528F9">
              <w:rPr>
                <w:rFonts w:ascii="Arial" w:hAnsi="Arial" w:cs="Arial"/>
                <w:color w:val="0070C0"/>
                <w:szCs w:val="24"/>
              </w:rPr>
              <w:t>5% of students correctly spelled 0-2 of the words spelled orally by the teacher.</w:t>
            </w:r>
          </w:p>
        </w:tc>
      </w:tr>
      <w:tr w:rsidR="005316CD" w:rsidRPr="00DC6EBF"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DC6EBF" w:rsidRDefault="005316CD" w:rsidP="00736D27">
            <w:pPr>
              <w:spacing w:after="0" w:line="240" w:lineRule="auto"/>
              <w:jc w:val="center"/>
              <w:rPr>
                <w:rFonts w:ascii="Arial" w:hAnsi="Arial" w:cs="Arial"/>
                <w:b/>
                <w:color w:val="000000"/>
                <w:sz w:val="28"/>
                <w:szCs w:val="28"/>
              </w:rPr>
            </w:pPr>
            <w:r w:rsidRPr="00DC6EBF">
              <w:rPr>
                <w:rFonts w:ascii="Arial" w:hAnsi="Arial" w:cs="Arial"/>
                <w:b/>
                <w:color w:val="000000"/>
                <w:sz w:val="28"/>
                <w:szCs w:val="28"/>
              </w:rPr>
              <w:t xml:space="preserve">Target(s) </w:t>
            </w:r>
          </w:p>
          <w:p w:rsidR="005316CD" w:rsidRPr="00DC6EBF" w:rsidRDefault="005316CD" w:rsidP="00736D27">
            <w:pPr>
              <w:spacing w:after="0" w:line="240" w:lineRule="auto"/>
              <w:jc w:val="center"/>
              <w:rPr>
                <w:rFonts w:ascii="Arial" w:hAnsi="Arial" w:cs="Arial"/>
                <w:b/>
                <w:color w:val="000000"/>
                <w:sz w:val="28"/>
                <w:szCs w:val="28"/>
              </w:rPr>
            </w:pPr>
          </w:p>
          <w:p w:rsidR="005316CD" w:rsidRPr="00DC6EBF" w:rsidRDefault="005316CD" w:rsidP="00E10A04">
            <w:pPr>
              <w:spacing w:after="0" w:line="240" w:lineRule="auto"/>
              <w:jc w:val="center"/>
              <w:rPr>
                <w:rFonts w:ascii="Arial" w:hAnsi="Arial" w:cs="Arial"/>
                <w:b/>
                <w:color w:val="000000"/>
                <w:sz w:val="28"/>
                <w:szCs w:val="28"/>
              </w:rPr>
            </w:pP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43704A" w:rsidRPr="00C528F9" w:rsidRDefault="0043704A" w:rsidP="00110BA3">
            <w:pPr>
              <w:pStyle w:val="NoSpacing"/>
              <w:rPr>
                <w:rFonts w:ascii="Arial" w:hAnsi="Arial" w:cs="Arial"/>
                <w:color w:val="0070C0"/>
                <w:szCs w:val="24"/>
              </w:rPr>
            </w:pPr>
            <w:r w:rsidRPr="00C528F9">
              <w:rPr>
                <w:rFonts w:ascii="Arial" w:hAnsi="Arial" w:cs="Arial"/>
                <w:color w:val="0070C0"/>
                <w:szCs w:val="24"/>
              </w:rPr>
              <w:t>80% of students will score 35 points or higher on the summative assessment pieces (out of a possible 41 points).</w:t>
            </w:r>
          </w:p>
          <w:p w:rsidR="0043704A" w:rsidRPr="00C528F9" w:rsidRDefault="0043704A" w:rsidP="00110BA3">
            <w:pPr>
              <w:pStyle w:val="NoSpacing"/>
              <w:rPr>
                <w:rFonts w:ascii="Arial" w:hAnsi="Arial" w:cs="Arial"/>
                <w:color w:val="0070C0"/>
                <w:szCs w:val="24"/>
              </w:rPr>
            </w:pPr>
            <w:r w:rsidRPr="00C528F9">
              <w:rPr>
                <w:rFonts w:ascii="Arial" w:hAnsi="Arial" w:cs="Arial"/>
                <w:color w:val="0070C0"/>
                <w:szCs w:val="24"/>
              </w:rPr>
              <w:t>OR</w:t>
            </w:r>
          </w:p>
          <w:p w:rsidR="005316CD" w:rsidRPr="00C528F9" w:rsidRDefault="0043704A" w:rsidP="00110BA3">
            <w:pPr>
              <w:pStyle w:val="NoSpacing"/>
              <w:rPr>
                <w:rFonts w:ascii="Arial" w:hAnsi="Arial" w:cs="Arial"/>
                <w:color w:val="0070C0"/>
                <w:szCs w:val="24"/>
              </w:rPr>
            </w:pPr>
            <w:r w:rsidRPr="00C528F9">
              <w:rPr>
                <w:rFonts w:ascii="Arial" w:hAnsi="Arial" w:cs="Arial"/>
                <w:color w:val="0070C0"/>
                <w:szCs w:val="24"/>
              </w:rPr>
              <w:t>80% of students will score 85% or above on the final exam that replaces the NYS Second Language Proficiency exam.</w:t>
            </w:r>
          </w:p>
        </w:tc>
      </w:tr>
      <w:tr w:rsidR="005316CD" w:rsidRPr="00DC6EBF" w:rsidTr="00906EA5">
        <w:trPr>
          <w:trHeight w:val="858"/>
        </w:trPr>
        <w:tc>
          <w:tcPr>
            <w:tcW w:w="2049" w:type="dxa"/>
            <w:vMerge w:val="restart"/>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DC6EBF" w:rsidRDefault="005316CD" w:rsidP="00E10A04">
            <w:pPr>
              <w:spacing w:after="0" w:line="240" w:lineRule="auto"/>
              <w:jc w:val="center"/>
              <w:rPr>
                <w:rFonts w:ascii="Arial" w:hAnsi="Arial" w:cs="Arial"/>
                <w:b/>
                <w:color w:val="000000"/>
                <w:sz w:val="28"/>
                <w:szCs w:val="28"/>
              </w:rPr>
            </w:pPr>
            <w:r w:rsidRPr="00DC6EBF">
              <w:rPr>
                <w:rFonts w:ascii="Arial" w:hAnsi="Arial" w:cs="Arial"/>
                <w:b/>
                <w:color w:val="000000"/>
                <w:sz w:val="28"/>
                <w:szCs w:val="28"/>
              </w:rPr>
              <w:t>HEDI Scoring</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C528F9" w:rsidRDefault="0043704A" w:rsidP="0043704A">
            <w:pPr>
              <w:pStyle w:val="NoSpacing"/>
              <w:rPr>
                <w:rFonts w:ascii="Arial" w:hAnsi="Arial" w:cs="Arial"/>
                <w:color w:val="0070C0"/>
                <w:szCs w:val="24"/>
              </w:rPr>
            </w:pPr>
            <w:r w:rsidRPr="00C528F9">
              <w:rPr>
                <w:rFonts w:ascii="Arial" w:hAnsi="Arial" w:cs="Arial"/>
                <w:color w:val="0070C0"/>
                <w:szCs w:val="24"/>
              </w:rPr>
              <w:t>See ranges as specified</w:t>
            </w:r>
          </w:p>
        </w:tc>
      </w:tr>
      <w:tr w:rsidR="005316CD" w:rsidRPr="00DC6EBF" w:rsidTr="008A6B39">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DC6EBF" w:rsidRDefault="005316CD" w:rsidP="00E10A04">
            <w:pPr>
              <w:spacing w:after="0" w:line="240" w:lineRule="auto"/>
              <w:rPr>
                <w:rFonts w:ascii="Arial" w:hAnsi="Arial" w:cs="Arial"/>
                <w:b/>
                <w:color w:val="000000"/>
                <w:sz w:val="28"/>
                <w:szCs w:val="28"/>
              </w:rPr>
            </w:pPr>
          </w:p>
        </w:tc>
        <w:tc>
          <w:tcPr>
            <w:tcW w:w="1779" w:type="dxa"/>
            <w:gridSpan w:val="3"/>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DC6EBF" w:rsidRDefault="005316CD" w:rsidP="00E10A04">
            <w:pPr>
              <w:spacing w:after="0" w:line="240" w:lineRule="auto"/>
              <w:jc w:val="center"/>
              <w:rPr>
                <w:rFonts w:ascii="Arial" w:hAnsi="Arial" w:cs="Arial"/>
                <w:b/>
                <w:color w:val="C4BC96"/>
                <w:sz w:val="20"/>
                <w:szCs w:val="20"/>
              </w:rPr>
            </w:pPr>
            <w:r w:rsidRPr="00DC6EBF">
              <w:rPr>
                <w:rFonts w:ascii="Arial" w:hAnsi="Arial" w:cs="Arial"/>
                <w:b/>
                <w:color w:val="C4BC96"/>
                <w:szCs w:val="20"/>
              </w:rPr>
              <w:t>HIGHLY EFFECTIVE</w:t>
            </w:r>
          </w:p>
        </w:tc>
        <w:tc>
          <w:tcPr>
            <w:tcW w:w="5338" w:type="dxa"/>
            <w:gridSpan w:val="9"/>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DC6EBF" w:rsidRDefault="005316CD" w:rsidP="00E10A04">
            <w:pPr>
              <w:spacing w:after="0" w:line="240" w:lineRule="auto"/>
              <w:jc w:val="center"/>
              <w:rPr>
                <w:rFonts w:ascii="Arial" w:hAnsi="Arial" w:cs="Arial"/>
                <w:b/>
                <w:color w:val="C4BC96"/>
                <w:sz w:val="20"/>
                <w:szCs w:val="20"/>
              </w:rPr>
            </w:pPr>
            <w:r w:rsidRPr="00DC6EBF">
              <w:rPr>
                <w:rFonts w:ascii="Arial" w:hAnsi="Arial" w:cs="Arial"/>
                <w:b/>
                <w:color w:val="C4BC96"/>
                <w:szCs w:val="20"/>
              </w:rPr>
              <w:t>EFFECTIVE</w:t>
            </w:r>
          </w:p>
        </w:tc>
        <w:tc>
          <w:tcPr>
            <w:tcW w:w="3559" w:type="dxa"/>
            <w:gridSpan w:val="6"/>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DC6EBF" w:rsidRDefault="005316CD" w:rsidP="00E10A04">
            <w:pPr>
              <w:spacing w:after="0" w:line="240" w:lineRule="auto"/>
              <w:jc w:val="center"/>
              <w:rPr>
                <w:rFonts w:ascii="Arial" w:hAnsi="Arial" w:cs="Arial"/>
                <w:b/>
                <w:sz w:val="20"/>
                <w:szCs w:val="20"/>
              </w:rPr>
            </w:pPr>
            <w:r w:rsidRPr="00DC6EBF">
              <w:rPr>
                <w:rFonts w:ascii="Arial" w:hAnsi="Arial" w:cs="Arial"/>
                <w:b/>
                <w:szCs w:val="20"/>
              </w:rPr>
              <w:t>DEVELOPING</w:t>
            </w:r>
          </w:p>
        </w:tc>
        <w:tc>
          <w:tcPr>
            <w:tcW w:w="1780" w:type="dxa"/>
            <w:gridSpan w:val="3"/>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DC6EBF" w:rsidRDefault="005316CD" w:rsidP="00E10A04">
            <w:pPr>
              <w:spacing w:after="0" w:line="240" w:lineRule="auto"/>
              <w:jc w:val="center"/>
              <w:rPr>
                <w:rFonts w:ascii="Arial" w:hAnsi="Arial" w:cs="Arial"/>
                <w:b/>
                <w:color w:val="000000"/>
                <w:sz w:val="20"/>
                <w:szCs w:val="20"/>
              </w:rPr>
            </w:pPr>
            <w:r w:rsidRPr="00DC6EBF">
              <w:rPr>
                <w:rFonts w:ascii="Arial" w:hAnsi="Arial" w:cs="Arial"/>
                <w:b/>
                <w:color w:val="000000"/>
                <w:szCs w:val="20"/>
              </w:rPr>
              <w:t>INEFFECTIVE</w:t>
            </w:r>
          </w:p>
        </w:tc>
      </w:tr>
      <w:tr w:rsidR="005316CD" w:rsidRPr="00DC6EBF" w:rsidTr="00982347">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DC6EBF" w:rsidRDefault="005316CD"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DC6EBF" w:rsidRDefault="005316CD" w:rsidP="00E10A04">
            <w:pPr>
              <w:spacing w:after="0" w:line="240" w:lineRule="auto"/>
              <w:jc w:val="center"/>
              <w:rPr>
                <w:rFonts w:ascii="Arial" w:hAnsi="Arial" w:cs="Arial"/>
                <w:color w:val="000000"/>
                <w:sz w:val="20"/>
                <w:szCs w:val="20"/>
              </w:rPr>
            </w:pPr>
            <w:r w:rsidRPr="00DC6EBF">
              <w:rPr>
                <w:rFonts w:ascii="Arial" w:hAnsi="Arial" w:cs="Arial"/>
                <w:color w:val="000000"/>
                <w:sz w:val="20"/>
                <w:szCs w:val="20"/>
              </w:rPr>
              <w:t>20</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DC6EBF" w:rsidRDefault="005316CD" w:rsidP="00E10A04">
            <w:pPr>
              <w:spacing w:after="0" w:line="240" w:lineRule="auto"/>
              <w:jc w:val="center"/>
              <w:rPr>
                <w:rFonts w:ascii="Arial" w:hAnsi="Arial" w:cs="Arial"/>
                <w:color w:val="000000"/>
                <w:sz w:val="20"/>
                <w:szCs w:val="20"/>
              </w:rPr>
            </w:pPr>
            <w:r w:rsidRPr="00DC6EBF">
              <w:rPr>
                <w:rFonts w:ascii="Arial" w:hAnsi="Arial" w:cs="Arial"/>
                <w:color w:val="000000"/>
                <w:sz w:val="20"/>
                <w:szCs w:val="20"/>
              </w:rPr>
              <w:t>19</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DC6EBF" w:rsidRDefault="005316CD" w:rsidP="00E10A04">
            <w:pPr>
              <w:spacing w:after="0" w:line="240" w:lineRule="auto"/>
              <w:jc w:val="center"/>
              <w:rPr>
                <w:rFonts w:ascii="Arial" w:hAnsi="Arial" w:cs="Arial"/>
                <w:color w:val="000000"/>
                <w:sz w:val="20"/>
                <w:szCs w:val="20"/>
              </w:rPr>
            </w:pPr>
            <w:r w:rsidRPr="00DC6EBF">
              <w:rPr>
                <w:rFonts w:ascii="Arial" w:hAnsi="Arial" w:cs="Arial"/>
                <w:color w:val="000000"/>
                <w:sz w:val="20"/>
                <w:szCs w:val="20"/>
              </w:rPr>
              <w:t>18</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DC6EBF" w:rsidRDefault="005316CD" w:rsidP="00E10A04">
            <w:pPr>
              <w:spacing w:after="0" w:line="240" w:lineRule="auto"/>
              <w:jc w:val="center"/>
              <w:rPr>
                <w:rFonts w:ascii="Arial" w:hAnsi="Arial" w:cs="Arial"/>
                <w:color w:val="000000"/>
                <w:sz w:val="20"/>
                <w:szCs w:val="20"/>
              </w:rPr>
            </w:pPr>
            <w:r w:rsidRPr="00DC6EBF">
              <w:rPr>
                <w:rFonts w:ascii="Arial" w:hAnsi="Arial" w:cs="Arial"/>
                <w:color w:val="000000"/>
                <w:sz w:val="20"/>
                <w:szCs w:val="20"/>
              </w:rPr>
              <w:t>17</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DC6EBF" w:rsidRDefault="005316CD" w:rsidP="00E10A04">
            <w:pPr>
              <w:spacing w:after="0" w:line="240" w:lineRule="auto"/>
              <w:jc w:val="center"/>
              <w:rPr>
                <w:rFonts w:ascii="Arial" w:hAnsi="Arial" w:cs="Arial"/>
                <w:color w:val="000000"/>
                <w:sz w:val="20"/>
                <w:szCs w:val="20"/>
              </w:rPr>
            </w:pPr>
            <w:r w:rsidRPr="00DC6EBF">
              <w:rPr>
                <w:rFonts w:ascii="Arial" w:hAnsi="Arial" w:cs="Arial"/>
                <w:color w:val="000000"/>
                <w:sz w:val="20"/>
                <w:szCs w:val="20"/>
              </w:rPr>
              <w:t>16</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DC6EBF" w:rsidRDefault="005316CD" w:rsidP="00E10A04">
            <w:pPr>
              <w:spacing w:after="0" w:line="240" w:lineRule="auto"/>
              <w:jc w:val="center"/>
              <w:rPr>
                <w:rFonts w:ascii="Arial" w:hAnsi="Arial" w:cs="Arial"/>
                <w:color w:val="000000"/>
                <w:sz w:val="20"/>
                <w:szCs w:val="20"/>
              </w:rPr>
            </w:pPr>
            <w:r w:rsidRPr="00DC6EBF">
              <w:rPr>
                <w:rFonts w:ascii="Arial" w:hAnsi="Arial" w:cs="Arial"/>
                <w:color w:val="000000"/>
                <w:sz w:val="20"/>
                <w:szCs w:val="20"/>
              </w:rPr>
              <w:t>15</w:t>
            </w:r>
          </w:p>
        </w:tc>
        <w:tc>
          <w:tcPr>
            <w:tcW w:w="594"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DC6EBF" w:rsidRDefault="005316CD" w:rsidP="00E10A04">
            <w:pPr>
              <w:spacing w:after="0" w:line="240" w:lineRule="auto"/>
              <w:jc w:val="center"/>
              <w:rPr>
                <w:rFonts w:ascii="Arial" w:hAnsi="Arial" w:cs="Arial"/>
                <w:color w:val="000000"/>
                <w:sz w:val="20"/>
                <w:szCs w:val="20"/>
              </w:rPr>
            </w:pPr>
            <w:r w:rsidRPr="00DC6EBF">
              <w:rPr>
                <w:rFonts w:ascii="Arial" w:hAnsi="Arial" w:cs="Arial"/>
                <w:color w:val="000000"/>
                <w:sz w:val="20"/>
                <w:szCs w:val="20"/>
              </w:rPr>
              <w:t>14</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DC6EBF" w:rsidRDefault="005316CD" w:rsidP="00E10A04">
            <w:pPr>
              <w:spacing w:after="0" w:line="240" w:lineRule="auto"/>
              <w:jc w:val="center"/>
              <w:rPr>
                <w:rFonts w:ascii="Arial" w:hAnsi="Arial" w:cs="Arial"/>
                <w:color w:val="000000"/>
                <w:sz w:val="20"/>
                <w:szCs w:val="20"/>
              </w:rPr>
            </w:pPr>
            <w:r w:rsidRPr="00DC6EBF">
              <w:rPr>
                <w:rFonts w:ascii="Arial" w:hAnsi="Arial" w:cs="Arial"/>
                <w:color w:val="000000"/>
                <w:sz w:val="20"/>
                <w:szCs w:val="20"/>
              </w:rPr>
              <w:t>13</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DC6EBF" w:rsidRDefault="005316CD" w:rsidP="00E10A04">
            <w:pPr>
              <w:spacing w:after="0" w:line="240" w:lineRule="auto"/>
              <w:jc w:val="center"/>
              <w:rPr>
                <w:rFonts w:ascii="Arial" w:hAnsi="Arial" w:cs="Arial"/>
                <w:color w:val="000000"/>
                <w:sz w:val="20"/>
                <w:szCs w:val="20"/>
              </w:rPr>
            </w:pPr>
            <w:r w:rsidRPr="00DC6EBF">
              <w:rPr>
                <w:rFonts w:ascii="Arial" w:hAnsi="Arial" w:cs="Arial"/>
                <w:color w:val="000000"/>
                <w:sz w:val="20"/>
                <w:szCs w:val="20"/>
              </w:rPr>
              <w:t>12</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DC6EBF" w:rsidRDefault="005316CD" w:rsidP="00E10A04">
            <w:pPr>
              <w:spacing w:after="0" w:line="240" w:lineRule="auto"/>
              <w:jc w:val="center"/>
              <w:rPr>
                <w:rFonts w:ascii="Arial" w:hAnsi="Arial" w:cs="Arial"/>
                <w:color w:val="000000"/>
                <w:sz w:val="20"/>
                <w:szCs w:val="20"/>
              </w:rPr>
            </w:pPr>
            <w:r w:rsidRPr="00DC6EBF">
              <w:rPr>
                <w:rFonts w:ascii="Arial" w:hAnsi="Arial" w:cs="Arial"/>
                <w:color w:val="000000"/>
                <w:sz w:val="20"/>
                <w:szCs w:val="20"/>
              </w:rPr>
              <w:t>11</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DC6EBF" w:rsidRDefault="005316CD" w:rsidP="00E10A04">
            <w:pPr>
              <w:spacing w:after="0" w:line="240" w:lineRule="auto"/>
              <w:jc w:val="center"/>
              <w:rPr>
                <w:rFonts w:ascii="Arial" w:hAnsi="Arial" w:cs="Arial"/>
                <w:color w:val="000000"/>
                <w:sz w:val="20"/>
                <w:szCs w:val="20"/>
              </w:rPr>
            </w:pPr>
            <w:r w:rsidRPr="00DC6EBF">
              <w:rPr>
                <w:rFonts w:ascii="Arial" w:hAnsi="Arial" w:cs="Arial"/>
                <w:color w:val="000000"/>
                <w:sz w:val="20"/>
                <w:szCs w:val="20"/>
              </w:rPr>
              <w:t>10</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DC6EBF" w:rsidRDefault="005316CD" w:rsidP="00E10A04">
            <w:pPr>
              <w:spacing w:after="0" w:line="240" w:lineRule="auto"/>
              <w:jc w:val="center"/>
              <w:rPr>
                <w:rFonts w:ascii="Arial" w:hAnsi="Arial" w:cs="Arial"/>
                <w:color w:val="000000"/>
                <w:sz w:val="20"/>
                <w:szCs w:val="20"/>
              </w:rPr>
            </w:pPr>
            <w:r w:rsidRPr="00DC6EBF">
              <w:rPr>
                <w:rFonts w:ascii="Arial" w:hAnsi="Arial" w:cs="Arial"/>
                <w:color w:val="000000"/>
                <w:sz w:val="20"/>
                <w:szCs w:val="20"/>
              </w:rPr>
              <w:t>9</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DC6EBF" w:rsidRDefault="005316CD" w:rsidP="00E10A04">
            <w:pPr>
              <w:spacing w:after="0" w:line="240" w:lineRule="auto"/>
              <w:jc w:val="center"/>
              <w:rPr>
                <w:rFonts w:ascii="Arial" w:hAnsi="Arial" w:cs="Arial"/>
                <w:color w:val="000000"/>
                <w:sz w:val="20"/>
                <w:szCs w:val="20"/>
              </w:rPr>
            </w:pPr>
            <w:r w:rsidRPr="00DC6EBF">
              <w:rPr>
                <w:rFonts w:ascii="Arial" w:hAnsi="Arial" w:cs="Arial"/>
                <w:color w:val="000000"/>
                <w:sz w:val="20"/>
                <w:szCs w:val="20"/>
              </w:rPr>
              <w:t>8</w:t>
            </w:r>
          </w:p>
        </w:tc>
        <w:tc>
          <w:tcPr>
            <w:tcW w:w="594"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DC6EBF" w:rsidRDefault="005316CD" w:rsidP="00E10A04">
            <w:pPr>
              <w:spacing w:after="0" w:line="240" w:lineRule="auto"/>
              <w:jc w:val="center"/>
              <w:rPr>
                <w:rFonts w:ascii="Arial" w:hAnsi="Arial" w:cs="Arial"/>
                <w:color w:val="000000"/>
                <w:sz w:val="20"/>
                <w:szCs w:val="20"/>
              </w:rPr>
            </w:pPr>
            <w:r w:rsidRPr="00DC6EBF">
              <w:rPr>
                <w:rFonts w:ascii="Arial" w:hAnsi="Arial" w:cs="Arial"/>
                <w:color w:val="000000"/>
                <w:sz w:val="20"/>
                <w:szCs w:val="20"/>
              </w:rPr>
              <w:t>7</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DC6EBF" w:rsidRDefault="005316CD" w:rsidP="00E10A04">
            <w:pPr>
              <w:spacing w:after="0" w:line="240" w:lineRule="auto"/>
              <w:jc w:val="center"/>
              <w:rPr>
                <w:rFonts w:ascii="Arial" w:hAnsi="Arial" w:cs="Arial"/>
                <w:color w:val="000000"/>
                <w:sz w:val="20"/>
                <w:szCs w:val="20"/>
              </w:rPr>
            </w:pPr>
            <w:r w:rsidRPr="00DC6EBF">
              <w:rPr>
                <w:rFonts w:ascii="Arial" w:hAnsi="Arial" w:cs="Arial"/>
                <w:color w:val="000000"/>
                <w:sz w:val="20"/>
                <w:szCs w:val="20"/>
              </w:rPr>
              <w:t>6</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DC6EBF" w:rsidRDefault="005316CD" w:rsidP="00E10A04">
            <w:pPr>
              <w:spacing w:after="0" w:line="240" w:lineRule="auto"/>
              <w:jc w:val="center"/>
              <w:rPr>
                <w:rFonts w:ascii="Arial" w:hAnsi="Arial" w:cs="Arial"/>
                <w:color w:val="000000"/>
                <w:sz w:val="20"/>
                <w:szCs w:val="20"/>
              </w:rPr>
            </w:pPr>
            <w:r w:rsidRPr="00DC6EBF">
              <w:rPr>
                <w:rFonts w:ascii="Arial" w:hAnsi="Arial" w:cs="Arial"/>
                <w:color w:val="000000"/>
                <w:sz w:val="20"/>
                <w:szCs w:val="20"/>
              </w:rPr>
              <w:t>5</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DC6EBF" w:rsidRDefault="005316CD" w:rsidP="00E10A04">
            <w:pPr>
              <w:spacing w:after="0" w:line="240" w:lineRule="auto"/>
              <w:jc w:val="center"/>
              <w:rPr>
                <w:rFonts w:ascii="Arial" w:hAnsi="Arial" w:cs="Arial"/>
                <w:color w:val="000000"/>
                <w:sz w:val="20"/>
                <w:szCs w:val="20"/>
              </w:rPr>
            </w:pPr>
            <w:r w:rsidRPr="00DC6EBF">
              <w:rPr>
                <w:rFonts w:ascii="Arial" w:hAnsi="Arial" w:cs="Arial"/>
                <w:color w:val="000000"/>
                <w:sz w:val="20"/>
                <w:szCs w:val="20"/>
              </w:rPr>
              <w:t>4</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DC6EBF" w:rsidRDefault="005316CD" w:rsidP="00E10A04">
            <w:pPr>
              <w:spacing w:after="0" w:line="240" w:lineRule="auto"/>
              <w:jc w:val="center"/>
              <w:rPr>
                <w:rFonts w:ascii="Arial" w:hAnsi="Arial" w:cs="Arial"/>
                <w:color w:val="000000"/>
                <w:sz w:val="20"/>
                <w:szCs w:val="20"/>
              </w:rPr>
            </w:pPr>
            <w:r w:rsidRPr="00DC6EBF">
              <w:rPr>
                <w:rFonts w:ascii="Arial" w:hAnsi="Arial" w:cs="Arial"/>
                <w:color w:val="000000"/>
                <w:sz w:val="20"/>
                <w:szCs w:val="20"/>
              </w:rPr>
              <w:t>3</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DC6EBF" w:rsidRDefault="005316CD" w:rsidP="00E10A04">
            <w:pPr>
              <w:spacing w:after="0" w:line="240" w:lineRule="auto"/>
              <w:jc w:val="center"/>
              <w:rPr>
                <w:rFonts w:ascii="Arial" w:hAnsi="Arial" w:cs="Arial"/>
                <w:color w:val="000000"/>
                <w:sz w:val="20"/>
                <w:szCs w:val="20"/>
              </w:rPr>
            </w:pPr>
            <w:r w:rsidRPr="00DC6EBF">
              <w:rPr>
                <w:rFonts w:ascii="Arial" w:hAnsi="Arial" w:cs="Arial"/>
                <w:color w:val="000000"/>
                <w:sz w:val="20"/>
                <w:szCs w:val="20"/>
              </w:rPr>
              <w:t>2</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DC6EBF" w:rsidRDefault="005316CD" w:rsidP="00E10A04">
            <w:pPr>
              <w:spacing w:after="0" w:line="240" w:lineRule="auto"/>
              <w:jc w:val="center"/>
              <w:rPr>
                <w:rFonts w:ascii="Arial" w:hAnsi="Arial" w:cs="Arial"/>
                <w:color w:val="000000"/>
                <w:sz w:val="20"/>
                <w:szCs w:val="20"/>
              </w:rPr>
            </w:pPr>
            <w:r w:rsidRPr="00DC6EBF">
              <w:rPr>
                <w:rFonts w:ascii="Arial" w:hAnsi="Arial" w:cs="Arial"/>
                <w:color w:val="000000"/>
                <w:sz w:val="20"/>
                <w:szCs w:val="20"/>
              </w:rPr>
              <w:t>1</w:t>
            </w:r>
          </w:p>
        </w:tc>
        <w:tc>
          <w:tcPr>
            <w:tcW w:w="594"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DC6EBF" w:rsidRDefault="005316CD" w:rsidP="00E10A04">
            <w:pPr>
              <w:spacing w:after="0" w:line="240" w:lineRule="auto"/>
              <w:jc w:val="center"/>
              <w:rPr>
                <w:rFonts w:ascii="Arial" w:hAnsi="Arial" w:cs="Arial"/>
                <w:color w:val="000000"/>
                <w:sz w:val="20"/>
                <w:szCs w:val="20"/>
              </w:rPr>
            </w:pPr>
            <w:r w:rsidRPr="00DC6EBF">
              <w:rPr>
                <w:rFonts w:ascii="Arial" w:hAnsi="Arial" w:cs="Arial"/>
                <w:color w:val="000000"/>
                <w:sz w:val="20"/>
                <w:szCs w:val="20"/>
              </w:rPr>
              <w:t>0</w:t>
            </w:r>
          </w:p>
        </w:tc>
      </w:tr>
      <w:tr w:rsidR="005316CD" w:rsidRPr="00DC6EBF" w:rsidTr="00906EA5">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DC6EBF" w:rsidRDefault="005316CD"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6055CA" w:rsidRDefault="0043704A" w:rsidP="00E10A04">
            <w:pPr>
              <w:spacing w:after="0" w:line="240" w:lineRule="auto"/>
              <w:jc w:val="center"/>
              <w:rPr>
                <w:rFonts w:ascii="Arial" w:hAnsi="Arial" w:cs="Arial"/>
                <w:color w:val="0070C0"/>
                <w:sz w:val="18"/>
                <w:szCs w:val="20"/>
              </w:rPr>
            </w:pPr>
            <w:r w:rsidRPr="006055CA">
              <w:rPr>
                <w:rFonts w:ascii="Arial" w:hAnsi="Arial" w:cs="Arial"/>
                <w:color w:val="0070C0"/>
                <w:sz w:val="18"/>
                <w:szCs w:val="20"/>
              </w:rPr>
              <w:t>98-100%</w:t>
            </w:r>
            <w:r w:rsidR="005316CD" w:rsidRPr="006055CA">
              <w:rPr>
                <w:rFonts w:ascii="Arial" w:hAnsi="Arial" w:cs="Arial"/>
                <w:color w:val="0070C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6055CA" w:rsidRDefault="0043704A" w:rsidP="004462A2">
            <w:pPr>
              <w:spacing w:after="0" w:line="240" w:lineRule="auto"/>
              <w:jc w:val="center"/>
              <w:rPr>
                <w:rFonts w:ascii="Arial" w:hAnsi="Arial" w:cs="Arial"/>
                <w:color w:val="0070C0"/>
                <w:sz w:val="18"/>
                <w:szCs w:val="20"/>
              </w:rPr>
            </w:pPr>
            <w:r w:rsidRPr="006055CA">
              <w:rPr>
                <w:rFonts w:ascii="Arial" w:hAnsi="Arial" w:cs="Arial"/>
                <w:color w:val="0070C0"/>
                <w:sz w:val="18"/>
                <w:szCs w:val="20"/>
              </w:rPr>
              <w:t>95-97%</w:t>
            </w:r>
            <w:r w:rsidR="005316CD" w:rsidRPr="006055CA">
              <w:rPr>
                <w:rFonts w:ascii="Arial" w:hAnsi="Arial" w:cs="Arial"/>
                <w:color w:val="0070C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6055CA" w:rsidRDefault="0043704A" w:rsidP="00E10A04">
            <w:pPr>
              <w:spacing w:after="0" w:line="240" w:lineRule="auto"/>
              <w:jc w:val="center"/>
              <w:rPr>
                <w:rFonts w:ascii="Arial" w:hAnsi="Arial" w:cs="Arial"/>
                <w:color w:val="0070C0"/>
                <w:sz w:val="18"/>
                <w:szCs w:val="20"/>
              </w:rPr>
            </w:pPr>
            <w:r w:rsidRPr="006055CA">
              <w:rPr>
                <w:rFonts w:ascii="Arial" w:hAnsi="Arial" w:cs="Arial"/>
                <w:color w:val="0070C0"/>
                <w:sz w:val="18"/>
                <w:szCs w:val="20"/>
              </w:rPr>
              <w:t>92-94%</w:t>
            </w:r>
            <w:r w:rsidR="005316CD" w:rsidRPr="006055CA">
              <w:rPr>
                <w:rFonts w:ascii="Arial" w:hAnsi="Arial" w:cs="Arial"/>
                <w:color w:val="0070C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6055CA" w:rsidRDefault="0043704A" w:rsidP="00E10A04">
            <w:pPr>
              <w:spacing w:after="0" w:line="240" w:lineRule="auto"/>
              <w:jc w:val="center"/>
              <w:rPr>
                <w:rFonts w:ascii="Arial" w:hAnsi="Arial" w:cs="Arial"/>
                <w:color w:val="0070C0"/>
                <w:sz w:val="18"/>
                <w:szCs w:val="20"/>
              </w:rPr>
            </w:pPr>
            <w:r w:rsidRPr="006055CA">
              <w:rPr>
                <w:rFonts w:ascii="Arial" w:hAnsi="Arial" w:cs="Arial"/>
                <w:color w:val="0070C0"/>
                <w:sz w:val="18"/>
                <w:szCs w:val="20"/>
              </w:rPr>
              <w:t>89-91%</w:t>
            </w:r>
            <w:r w:rsidR="005316CD" w:rsidRPr="006055CA">
              <w:rPr>
                <w:rFonts w:ascii="Arial" w:hAnsi="Arial" w:cs="Arial"/>
                <w:color w:val="0070C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6055CA" w:rsidRDefault="0043704A" w:rsidP="00E10A04">
            <w:pPr>
              <w:spacing w:after="0" w:line="240" w:lineRule="auto"/>
              <w:jc w:val="center"/>
              <w:rPr>
                <w:rFonts w:ascii="Arial" w:hAnsi="Arial" w:cs="Arial"/>
                <w:color w:val="0070C0"/>
                <w:sz w:val="18"/>
                <w:szCs w:val="20"/>
              </w:rPr>
            </w:pPr>
            <w:r w:rsidRPr="006055CA">
              <w:rPr>
                <w:rFonts w:ascii="Arial" w:hAnsi="Arial" w:cs="Arial"/>
                <w:color w:val="0070C0"/>
                <w:sz w:val="18"/>
                <w:szCs w:val="20"/>
              </w:rPr>
              <w:t>86-88%</w:t>
            </w:r>
            <w:r w:rsidR="005316CD" w:rsidRPr="006055CA">
              <w:rPr>
                <w:rFonts w:ascii="Arial" w:hAnsi="Arial" w:cs="Arial"/>
                <w:color w:val="0070C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6055CA" w:rsidRDefault="0043704A" w:rsidP="00E10A04">
            <w:pPr>
              <w:spacing w:after="0" w:line="240" w:lineRule="auto"/>
              <w:jc w:val="center"/>
              <w:rPr>
                <w:rFonts w:ascii="Arial" w:hAnsi="Arial" w:cs="Arial"/>
                <w:color w:val="0070C0"/>
                <w:sz w:val="18"/>
                <w:szCs w:val="20"/>
              </w:rPr>
            </w:pPr>
            <w:r w:rsidRPr="006055CA">
              <w:rPr>
                <w:rFonts w:ascii="Arial" w:hAnsi="Arial" w:cs="Arial"/>
                <w:color w:val="0070C0"/>
                <w:sz w:val="18"/>
                <w:szCs w:val="20"/>
              </w:rPr>
              <w:t>83-85%</w:t>
            </w:r>
            <w:r w:rsidR="005316CD" w:rsidRPr="006055CA">
              <w:rPr>
                <w:rFonts w:ascii="Arial" w:hAnsi="Arial" w:cs="Arial"/>
                <w:color w:val="0070C0"/>
                <w:sz w:val="18"/>
                <w:szCs w:val="20"/>
              </w:rPr>
              <w:t xml:space="preserve"> </w:t>
            </w:r>
          </w:p>
        </w:tc>
        <w:tc>
          <w:tcPr>
            <w:tcW w:w="594" w:type="dxa"/>
            <w:tcBorders>
              <w:top w:val="single" w:sz="18" w:space="0" w:color="auto"/>
              <w:left w:val="single" w:sz="18" w:space="0" w:color="auto"/>
              <w:bottom w:val="single" w:sz="18" w:space="0" w:color="auto"/>
              <w:right w:val="single" w:sz="18" w:space="0" w:color="auto"/>
            </w:tcBorders>
            <w:vAlign w:val="center"/>
          </w:tcPr>
          <w:p w:rsidR="005316CD" w:rsidRPr="006055CA" w:rsidRDefault="0043704A" w:rsidP="00E10A04">
            <w:pPr>
              <w:spacing w:after="0" w:line="240" w:lineRule="auto"/>
              <w:jc w:val="center"/>
              <w:rPr>
                <w:rFonts w:ascii="Arial" w:hAnsi="Arial" w:cs="Arial"/>
                <w:color w:val="0070C0"/>
                <w:sz w:val="18"/>
                <w:szCs w:val="20"/>
              </w:rPr>
            </w:pPr>
            <w:r w:rsidRPr="006055CA">
              <w:rPr>
                <w:rFonts w:ascii="Arial" w:hAnsi="Arial" w:cs="Arial"/>
                <w:color w:val="0070C0"/>
                <w:sz w:val="18"/>
                <w:szCs w:val="20"/>
              </w:rPr>
              <w:t>80-82%</w:t>
            </w:r>
            <w:r w:rsidR="005316CD" w:rsidRPr="006055CA">
              <w:rPr>
                <w:rFonts w:ascii="Arial" w:hAnsi="Arial" w:cs="Arial"/>
                <w:color w:val="0070C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6055CA" w:rsidRDefault="0043704A" w:rsidP="00E10A04">
            <w:pPr>
              <w:spacing w:after="0" w:line="240" w:lineRule="auto"/>
              <w:jc w:val="center"/>
              <w:rPr>
                <w:rFonts w:ascii="Arial" w:hAnsi="Arial" w:cs="Arial"/>
                <w:color w:val="0070C0"/>
                <w:sz w:val="18"/>
                <w:szCs w:val="20"/>
              </w:rPr>
            </w:pPr>
            <w:r w:rsidRPr="006055CA">
              <w:rPr>
                <w:rFonts w:ascii="Arial" w:hAnsi="Arial" w:cs="Arial"/>
                <w:color w:val="0070C0"/>
                <w:sz w:val="18"/>
                <w:szCs w:val="20"/>
              </w:rPr>
              <w:t>76-79%</w:t>
            </w:r>
            <w:r w:rsidR="005316CD" w:rsidRPr="006055CA">
              <w:rPr>
                <w:rFonts w:ascii="Arial" w:hAnsi="Arial" w:cs="Arial"/>
                <w:color w:val="0070C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6055CA" w:rsidRDefault="0043704A" w:rsidP="00E10A04">
            <w:pPr>
              <w:spacing w:after="0" w:line="240" w:lineRule="auto"/>
              <w:jc w:val="center"/>
              <w:rPr>
                <w:rFonts w:ascii="Arial" w:hAnsi="Arial" w:cs="Arial"/>
                <w:color w:val="0070C0"/>
                <w:sz w:val="18"/>
                <w:szCs w:val="20"/>
              </w:rPr>
            </w:pPr>
            <w:r w:rsidRPr="006055CA">
              <w:rPr>
                <w:rFonts w:ascii="Arial" w:hAnsi="Arial" w:cs="Arial"/>
                <w:color w:val="0070C0"/>
                <w:sz w:val="18"/>
                <w:szCs w:val="20"/>
              </w:rPr>
              <w:t>73-75%</w:t>
            </w:r>
            <w:r w:rsidR="005316CD" w:rsidRPr="006055CA">
              <w:rPr>
                <w:rFonts w:ascii="Arial" w:hAnsi="Arial" w:cs="Arial"/>
                <w:color w:val="0070C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6055CA" w:rsidRDefault="0043704A" w:rsidP="00E10A04">
            <w:pPr>
              <w:spacing w:after="0" w:line="240" w:lineRule="auto"/>
              <w:jc w:val="center"/>
              <w:rPr>
                <w:rFonts w:ascii="Arial" w:hAnsi="Arial" w:cs="Arial"/>
                <w:color w:val="0070C0"/>
                <w:sz w:val="18"/>
                <w:szCs w:val="20"/>
              </w:rPr>
            </w:pPr>
            <w:r w:rsidRPr="006055CA">
              <w:rPr>
                <w:rFonts w:ascii="Arial" w:hAnsi="Arial" w:cs="Arial"/>
                <w:color w:val="0070C0"/>
                <w:sz w:val="18"/>
                <w:szCs w:val="20"/>
              </w:rPr>
              <w:t>69-72%</w:t>
            </w:r>
            <w:r w:rsidR="005316CD" w:rsidRPr="006055CA">
              <w:rPr>
                <w:rFonts w:ascii="Arial" w:hAnsi="Arial" w:cs="Arial"/>
                <w:color w:val="0070C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6055CA" w:rsidRDefault="0043704A" w:rsidP="00E10A04">
            <w:pPr>
              <w:spacing w:after="0" w:line="240" w:lineRule="auto"/>
              <w:jc w:val="center"/>
              <w:rPr>
                <w:rFonts w:ascii="Arial" w:hAnsi="Arial" w:cs="Arial"/>
                <w:color w:val="0070C0"/>
                <w:sz w:val="18"/>
                <w:szCs w:val="20"/>
              </w:rPr>
            </w:pPr>
            <w:r w:rsidRPr="006055CA">
              <w:rPr>
                <w:rFonts w:ascii="Arial" w:hAnsi="Arial" w:cs="Arial"/>
                <w:color w:val="0070C0"/>
                <w:sz w:val="18"/>
                <w:szCs w:val="20"/>
              </w:rPr>
              <w:t>66-68%</w:t>
            </w:r>
            <w:r w:rsidR="005316CD" w:rsidRPr="006055CA">
              <w:rPr>
                <w:rFonts w:ascii="Arial" w:hAnsi="Arial" w:cs="Arial"/>
                <w:color w:val="0070C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6055CA" w:rsidRDefault="0043704A" w:rsidP="00E10A04">
            <w:pPr>
              <w:spacing w:after="0" w:line="240" w:lineRule="auto"/>
              <w:jc w:val="center"/>
              <w:rPr>
                <w:rFonts w:ascii="Arial" w:hAnsi="Arial" w:cs="Arial"/>
                <w:color w:val="0070C0"/>
                <w:sz w:val="18"/>
                <w:szCs w:val="20"/>
              </w:rPr>
            </w:pPr>
            <w:r w:rsidRPr="006055CA">
              <w:rPr>
                <w:rFonts w:ascii="Arial" w:hAnsi="Arial" w:cs="Arial"/>
                <w:color w:val="0070C0"/>
                <w:sz w:val="18"/>
                <w:szCs w:val="20"/>
              </w:rPr>
              <w:t>63-65%</w:t>
            </w:r>
            <w:r w:rsidR="005316CD" w:rsidRPr="006055CA">
              <w:rPr>
                <w:rFonts w:ascii="Arial" w:hAnsi="Arial" w:cs="Arial"/>
                <w:color w:val="0070C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6055CA" w:rsidRDefault="00476784" w:rsidP="00E10A04">
            <w:pPr>
              <w:spacing w:after="0" w:line="240" w:lineRule="auto"/>
              <w:jc w:val="center"/>
              <w:rPr>
                <w:rFonts w:ascii="Arial" w:hAnsi="Arial" w:cs="Arial"/>
                <w:color w:val="0070C0"/>
                <w:sz w:val="18"/>
                <w:szCs w:val="20"/>
              </w:rPr>
            </w:pPr>
            <w:r w:rsidRPr="006055CA">
              <w:rPr>
                <w:rFonts w:ascii="Arial" w:hAnsi="Arial" w:cs="Arial"/>
                <w:color w:val="0070C0"/>
                <w:sz w:val="18"/>
                <w:szCs w:val="20"/>
              </w:rPr>
              <w:t>59</w:t>
            </w:r>
            <w:r w:rsidR="001753CE" w:rsidRPr="006055CA">
              <w:rPr>
                <w:rFonts w:ascii="Arial" w:hAnsi="Arial" w:cs="Arial"/>
                <w:color w:val="0070C0"/>
                <w:sz w:val="18"/>
                <w:szCs w:val="20"/>
              </w:rPr>
              <w:t>-62%</w:t>
            </w:r>
            <w:r w:rsidR="005316CD" w:rsidRPr="006055CA">
              <w:rPr>
                <w:rFonts w:ascii="Arial" w:hAnsi="Arial" w:cs="Arial"/>
                <w:color w:val="0070C0"/>
                <w:sz w:val="18"/>
                <w:szCs w:val="20"/>
              </w:rPr>
              <w:t xml:space="preserve"> </w:t>
            </w:r>
          </w:p>
        </w:tc>
        <w:tc>
          <w:tcPr>
            <w:tcW w:w="594" w:type="dxa"/>
            <w:tcBorders>
              <w:top w:val="single" w:sz="18" w:space="0" w:color="auto"/>
              <w:left w:val="single" w:sz="18" w:space="0" w:color="auto"/>
              <w:bottom w:val="single" w:sz="18" w:space="0" w:color="auto"/>
              <w:right w:val="single" w:sz="18" w:space="0" w:color="auto"/>
            </w:tcBorders>
            <w:vAlign w:val="center"/>
          </w:tcPr>
          <w:p w:rsidR="005316CD" w:rsidRPr="006055CA" w:rsidRDefault="00476784" w:rsidP="00476784">
            <w:pPr>
              <w:spacing w:after="0" w:line="240" w:lineRule="auto"/>
              <w:jc w:val="center"/>
              <w:rPr>
                <w:rFonts w:ascii="Arial" w:hAnsi="Arial" w:cs="Arial"/>
                <w:color w:val="0070C0"/>
                <w:sz w:val="18"/>
                <w:szCs w:val="20"/>
              </w:rPr>
            </w:pPr>
            <w:r w:rsidRPr="006055CA">
              <w:rPr>
                <w:rFonts w:ascii="Arial" w:hAnsi="Arial" w:cs="Arial"/>
                <w:color w:val="0070C0"/>
                <w:sz w:val="18"/>
                <w:szCs w:val="20"/>
              </w:rPr>
              <w:t>55-58%</w:t>
            </w:r>
            <w:r w:rsidR="005316CD" w:rsidRPr="006055CA">
              <w:rPr>
                <w:rFonts w:ascii="Arial" w:hAnsi="Arial" w:cs="Arial"/>
                <w:color w:val="0070C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6055CA" w:rsidRDefault="005316CD" w:rsidP="00E10A04">
            <w:pPr>
              <w:spacing w:after="0" w:line="240" w:lineRule="auto"/>
              <w:jc w:val="center"/>
              <w:rPr>
                <w:rFonts w:ascii="Arial" w:hAnsi="Arial" w:cs="Arial"/>
                <w:color w:val="0070C0"/>
                <w:sz w:val="18"/>
                <w:szCs w:val="28"/>
              </w:rPr>
            </w:pPr>
            <w:r w:rsidRPr="006055CA">
              <w:rPr>
                <w:rFonts w:ascii="Arial" w:hAnsi="Arial" w:cs="Arial"/>
                <w:color w:val="0070C0"/>
                <w:sz w:val="18"/>
                <w:szCs w:val="28"/>
              </w:rPr>
              <w:t xml:space="preserve"> </w:t>
            </w:r>
            <w:r w:rsidR="00476784" w:rsidRPr="006055CA">
              <w:rPr>
                <w:rFonts w:ascii="Arial" w:hAnsi="Arial" w:cs="Arial"/>
                <w:color w:val="0070C0"/>
                <w:sz w:val="18"/>
                <w:szCs w:val="28"/>
              </w:rPr>
              <w:t>52-54</w:t>
            </w:r>
            <w:r w:rsidR="00476784" w:rsidRPr="006055CA">
              <w:rPr>
                <w:rFonts w:ascii="Arial" w:hAnsi="Arial" w:cs="Arial"/>
                <w:color w:val="0070C0"/>
                <w:sz w:val="18"/>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6055CA" w:rsidRDefault="00476784" w:rsidP="00E10A04">
            <w:pPr>
              <w:spacing w:after="0" w:line="240" w:lineRule="auto"/>
              <w:jc w:val="center"/>
              <w:rPr>
                <w:rFonts w:ascii="Arial" w:hAnsi="Arial" w:cs="Arial"/>
                <w:color w:val="0070C0"/>
                <w:sz w:val="18"/>
                <w:szCs w:val="28"/>
              </w:rPr>
            </w:pPr>
            <w:r w:rsidRPr="006055CA">
              <w:rPr>
                <w:rFonts w:ascii="Arial" w:hAnsi="Arial" w:cs="Arial"/>
                <w:color w:val="0070C0"/>
                <w:sz w:val="18"/>
                <w:szCs w:val="28"/>
              </w:rPr>
              <w:t>50-51</w:t>
            </w:r>
            <w:r w:rsidRPr="006055CA">
              <w:rPr>
                <w:rFonts w:ascii="Arial" w:hAnsi="Arial" w:cs="Arial"/>
                <w:color w:val="0070C0"/>
                <w:sz w:val="18"/>
                <w:szCs w:val="20"/>
              </w:rPr>
              <w:t>%</w:t>
            </w:r>
            <w:r w:rsidR="005316CD" w:rsidRPr="006055CA">
              <w:rPr>
                <w:rFonts w:ascii="Arial" w:hAnsi="Arial" w:cs="Arial"/>
                <w:color w:val="0070C0"/>
                <w:sz w:val="18"/>
                <w:szCs w:val="2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6055CA" w:rsidRDefault="00476784" w:rsidP="00E10A04">
            <w:pPr>
              <w:spacing w:after="0" w:line="240" w:lineRule="auto"/>
              <w:jc w:val="center"/>
              <w:rPr>
                <w:rFonts w:ascii="Arial" w:hAnsi="Arial" w:cs="Arial"/>
                <w:color w:val="0070C0"/>
                <w:sz w:val="18"/>
                <w:szCs w:val="28"/>
              </w:rPr>
            </w:pPr>
            <w:r w:rsidRPr="006055CA">
              <w:rPr>
                <w:rFonts w:ascii="Arial" w:hAnsi="Arial" w:cs="Arial"/>
                <w:color w:val="0070C0"/>
                <w:sz w:val="18"/>
                <w:szCs w:val="28"/>
              </w:rPr>
              <w:t>47-49</w:t>
            </w:r>
            <w:r w:rsidRPr="006055CA">
              <w:rPr>
                <w:rFonts w:ascii="Arial" w:hAnsi="Arial" w:cs="Arial"/>
                <w:color w:val="0070C0"/>
                <w:sz w:val="18"/>
                <w:szCs w:val="20"/>
              </w:rPr>
              <w:t>%</w:t>
            </w:r>
            <w:r w:rsidR="005316CD" w:rsidRPr="006055CA">
              <w:rPr>
                <w:rFonts w:ascii="Arial" w:hAnsi="Arial" w:cs="Arial"/>
                <w:color w:val="0070C0"/>
                <w:sz w:val="18"/>
                <w:szCs w:val="2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6055CA" w:rsidRDefault="00476784" w:rsidP="00E10A04">
            <w:pPr>
              <w:spacing w:after="0" w:line="240" w:lineRule="auto"/>
              <w:jc w:val="center"/>
              <w:rPr>
                <w:rFonts w:ascii="Arial" w:hAnsi="Arial" w:cs="Arial"/>
                <w:color w:val="0070C0"/>
                <w:sz w:val="18"/>
                <w:szCs w:val="28"/>
              </w:rPr>
            </w:pPr>
            <w:r w:rsidRPr="006055CA">
              <w:rPr>
                <w:rFonts w:ascii="Arial" w:hAnsi="Arial" w:cs="Arial"/>
                <w:color w:val="0070C0"/>
                <w:sz w:val="18"/>
                <w:szCs w:val="28"/>
              </w:rPr>
              <w:t>45-46</w:t>
            </w:r>
            <w:r w:rsidRPr="006055CA">
              <w:rPr>
                <w:rFonts w:ascii="Arial" w:hAnsi="Arial" w:cs="Arial"/>
                <w:color w:val="0070C0"/>
                <w:sz w:val="18"/>
                <w:szCs w:val="20"/>
              </w:rPr>
              <w:t>%</w:t>
            </w:r>
            <w:r w:rsidR="005316CD" w:rsidRPr="006055CA">
              <w:rPr>
                <w:rFonts w:ascii="Arial" w:hAnsi="Arial" w:cs="Arial"/>
                <w:color w:val="0070C0"/>
                <w:sz w:val="18"/>
                <w:szCs w:val="2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6055CA" w:rsidRDefault="00476784" w:rsidP="004462A2">
            <w:pPr>
              <w:spacing w:after="0" w:line="240" w:lineRule="auto"/>
              <w:jc w:val="center"/>
              <w:rPr>
                <w:rFonts w:ascii="Arial" w:hAnsi="Arial" w:cs="Arial"/>
                <w:color w:val="0070C0"/>
                <w:sz w:val="18"/>
                <w:szCs w:val="28"/>
              </w:rPr>
            </w:pPr>
            <w:r w:rsidRPr="006055CA">
              <w:rPr>
                <w:rFonts w:ascii="Arial" w:hAnsi="Arial" w:cs="Arial"/>
                <w:color w:val="0070C0"/>
                <w:sz w:val="18"/>
                <w:szCs w:val="28"/>
              </w:rPr>
              <w:t>40-44</w:t>
            </w:r>
            <w:r w:rsidRPr="006055CA">
              <w:rPr>
                <w:rFonts w:ascii="Arial" w:hAnsi="Arial" w:cs="Arial"/>
                <w:color w:val="0070C0"/>
                <w:sz w:val="18"/>
                <w:szCs w:val="20"/>
              </w:rPr>
              <w:t>%</w:t>
            </w:r>
            <w:r w:rsidR="005316CD" w:rsidRPr="006055CA">
              <w:rPr>
                <w:rFonts w:ascii="Arial" w:hAnsi="Arial" w:cs="Arial"/>
                <w:color w:val="0070C0"/>
                <w:sz w:val="18"/>
                <w:szCs w:val="2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6055CA" w:rsidRDefault="00476784" w:rsidP="00E10A04">
            <w:pPr>
              <w:spacing w:after="0" w:line="240" w:lineRule="auto"/>
              <w:jc w:val="center"/>
              <w:rPr>
                <w:rFonts w:ascii="Arial" w:hAnsi="Arial" w:cs="Arial"/>
                <w:color w:val="0070C0"/>
                <w:sz w:val="18"/>
                <w:szCs w:val="28"/>
              </w:rPr>
            </w:pPr>
            <w:r w:rsidRPr="006055CA">
              <w:rPr>
                <w:rFonts w:ascii="Arial" w:hAnsi="Arial" w:cs="Arial"/>
                <w:color w:val="0070C0"/>
                <w:sz w:val="18"/>
                <w:szCs w:val="28"/>
              </w:rPr>
              <w:t>30-39</w:t>
            </w:r>
            <w:r w:rsidRPr="006055CA">
              <w:rPr>
                <w:rFonts w:ascii="Arial" w:hAnsi="Arial" w:cs="Arial"/>
                <w:color w:val="0070C0"/>
                <w:sz w:val="18"/>
                <w:szCs w:val="20"/>
              </w:rPr>
              <w:t>%</w:t>
            </w:r>
            <w:r w:rsidR="005316CD" w:rsidRPr="006055CA">
              <w:rPr>
                <w:rFonts w:ascii="Arial" w:hAnsi="Arial" w:cs="Arial"/>
                <w:color w:val="0070C0"/>
                <w:sz w:val="18"/>
                <w:szCs w:val="28"/>
              </w:rPr>
              <w:t xml:space="preserve"> </w:t>
            </w:r>
          </w:p>
        </w:tc>
        <w:tc>
          <w:tcPr>
            <w:tcW w:w="594" w:type="dxa"/>
            <w:tcBorders>
              <w:top w:val="single" w:sz="18" w:space="0" w:color="auto"/>
              <w:left w:val="single" w:sz="18" w:space="0" w:color="auto"/>
              <w:bottom w:val="single" w:sz="18" w:space="0" w:color="auto"/>
              <w:right w:val="single" w:sz="18" w:space="0" w:color="auto"/>
            </w:tcBorders>
            <w:vAlign w:val="center"/>
          </w:tcPr>
          <w:p w:rsidR="005316CD" w:rsidRPr="006055CA" w:rsidRDefault="00476784" w:rsidP="00E10A04">
            <w:pPr>
              <w:spacing w:after="0" w:line="240" w:lineRule="auto"/>
              <w:jc w:val="center"/>
              <w:rPr>
                <w:rFonts w:ascii="Arial" w:hAnsi="Arial" w:cs="Arial"/>
                <w:color w:val="0070C0"/>
                <w:sz w:val="18"/>
                <w:szCs w:val="28"/>
              </w:rPr>
            </w:pPr>
            <w:r w:rsidRPr="006055CA">
              <w:rPr>
                <w:rFonts w:ascii="Arial" w:hAnsi="Arial" w:cs="Arial"/>
                <w:color w:val="0070C0"/>
                <w:sz w:val="18"/>
                <w:szCs w:val="28"/>
              </w:rPr>
              <w:t>&lt;30</w:t>
            </w:r>
            <w:r w:rsidRPr="006055CA">
              <w:rPr>
                <w:rFonts w:ascii="Arial" w:hAnsi="Arial" w:cs="Arial"/>
                <w:color w:val="0070C0"/>
                <w:sz w:val="18"/>
                <w:szCs w:val="20"/>
              </w:rPr>
              <w:t>%</w:t>
            </w:r>
            <w:r w:rsidR="005316CD" w:rsidRPr="006055CA">
              <w:rPr>
                <w:rFonts w:ascii="Arial" w:hAnsi="Arial" w:cs="Arial"/>
                <w:color w:val="0070C0"/>
                <w:sz w:val="18"/>
                <w:szCs w:val="28"/>
              </w:rPr>
              <w:t xml:space="preserve"> </w:t>
            </w:r>
          </w:p>
        </w:tc>
      </w:tr>
      <w:tr w:rsidR="005316CD" w:rsidRPr="00292D85" w:rsidTr="00906EA5">
        <w:trPr>
          <w:trHeight w:val="180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DC6EBF" w:rsidRDefault="005316CD" w:rsidP="00E10A04">
            <w:pPr>
              <w:spacing w:after="0" w:line="240" w:lineRule="auto"/>
              <w:jc w:val="center"/>
              <w:rPr>
                <w:rFonts w:ascii="Arial" w:hAnsi="Arial" w:cs="Arial"/>
                <w:b/>
                <w:color w:val="000000"/>
                <w:sz w:val="28"/>
                <w:szCs w:val="28"/>
              </w:rPr>
            </w:pPr>
            <w:r w:rsidRPr="00DC6EBF">
              <w:rPr>
                <w:rFonts w:ascii="Arial" w:hAnsi="Arial" w:cs="Arial"/>
                <w:b/>
                <w:color w:val="000000"/>
                <w:sz w:val="28"/>
                <w:szCs w:val="28"/>
              </w:rPr>
              <w:t>Rationale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C528F9" w:rsidRDefault="00D9427B" w:rsidP="00BE1C2F">
            <w:pPr>
              <w:pStyle w:val="NoSpacing"/>
              <w:rPr>
                <w:rFonts w:ascii="Arial" w:hAnsi="Arial" w:cs="Arial"/>
                <w:color w:val="0070C0"/>
              </w:rPr>
            </w:pPr>
            <w:r w:rsidRPr="00C528F9">
              <w:rPr>
                <w:rFonts w:ascii="Arial" w:hAnsi="Arial" w:cs="Arial"/>
                <w:color w:val="0070C0"/>
              </w:rPr>
              <w:t>The Learning Content reflects both CCLS anchor standards as well as the NYS standards for Languages Other Than English.  The baseline evidence combines aspects of reading, writing and listening which are three of the four essential skills for communication in another language.  The baseline evidence reflects a greater dependency on</w:t>
            </w:r>
            <w:r w:rsidR="00BE1C2F" w:rsidRPr="00C528F9">
              <w:rPr>
                <w:rFonts w:ascii="Arial" w:hAnsi="Arial" w:cs="Arial"/>
                <w:color w:val="0070C0"/>
              </w:rPr>
              <w:t>,</w:t>
            </w:r>
            <w:r w:rsidRPr="00C528F9">
              <w:rPr>
                <w:rFonts w:ascii="Arial" w:hAnsi="Arial" w:cs="Arial"/>
                <w:color w:val="0070C0"/>
              </w:rPr>
              <w:t xml:space="preserve"> and use of</w:t>
            </w:r>
            <w:r w:rsidR="00BE1C2F" w:rsidRPr="00C528F9">
              <w:rPr>
                <w:rFonts w:ascii="Arial" w:hAnsi="Arial" w:cs="Arial"/>
                <w:color w:val="0070C0"/>
              </w:rPr>
              <w:t>,</w:t>
            </w:r>
            <w:r w:rsidRPr="00C528F9">
              <w:rPr>
                <w:rFonts w:ascii="Arial" w:hAnsi="Arial" w:cs="Arial"/>
                <w:color w:val="0070C0"/>
              </w:rPr>
              <w:t xml:space="preserve"> English to demonstrate abilities more relative to the CCLS anchor standards for r</w:t>
            </w:r>
            <w:r w:rsidR="00BE1C2F" w:rsidRPr="00C528F9">
              <w:rPr>
                <w:rFonts w:ascii="Arial" w:hAnsi="Arial" w:cs="Arial"/>
                <w:color w:val="0070C0"/>
              </w:rPr>
              <w:t xml:space="preserve">eading, writing and listening.  </w:t>
            </w:r>
            <w:r w:rsidRPr="00C528F9">
              <w:rPr>
                <w:rFonts w:ascii="Arial" w:hAnsi="Arial" w:cs="Arial"/>
                <w:color w:val="0070C0"/>
              </w:rPr>
              <w:t>The summative evidence reflects the use of Spanish in performing these tasks to reflect more of the NYS standards for Languages Other Than English.</w:t>
            </w:r>
            <w:r w:rsidR="00BE1C2F" w:rsidRPr="00C528F9">
              <w:rPr>
                <w:rFonts w:ascii="Arial" w:hAnsi="Arial" w:cs="Arial"/>
                <w:color w:val="0070C0"/>
              </w:rPr>
              <w:t xml:space="preserve">  In addition, the summative evidence would help to support the CCLS shifts in mathematics; most specifically Shift 4 – Deep Understanding and Shift 6 – Dual Intensity.  </w:t>
            </w:r>
            <w:r w:rsidRPr="00C528F9">
              <w:rPr>
                <w:rFonts w:ascii="Arial" w:hAnsi="Arial" w:cs="Arial"/>
                <w:color w:val="0070C0"/>
              </w:rPr>
              <w:t>To maintain consistency with the former NYS proficiency exam in Spanish, rubrics for writing (attached) are the ones used in scoring of the proficiency exam.</w:t>
            </w:r>
          </w:p>
        </w:tc>
      </w:tr>
    </w:tbl>
    <w:p w:rsidR="005316CD" w:rsidRDefault="005316CD"/>
    <w:sectPr w:rsidR="005316CD" w:rsidSect="000551D7">
      <w:footerReference w:type="default" r:id="rId9"/>
      <w:pgSz w:w="15840" w:h="12240" w:orient="landscape" w:code="1"/>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939" w:rsidRDefault="00977939" w:rsidP="005673D9">
      <w:pPr>
        <w:spacing w:after="0" w:line="240" w:lineRule="auto"/>
      </w:pPr>
      <w:r>
        <w:separator/>
      </w:r>
    </w:p>
  </w:endnote>
  <w:endnote w:type="continuationSeparator" w:id="0">
    <w:p w:rsidR="00977939" w:rsidRDefault="00977939" w:rsidP="0056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2AD" w:rsidRPr="005673D9" w:rsidRDefault="00A932AD" w:rsidP="005673D9">
    <w:pPr>
      <w:pStyle w:val="Footer"/>
      <w:jc w:val="right"/>
      <w:rPr>
        <w:rFonts w:ascii="Arial" w:hAnsi="Arial" w:cs="Arial"/>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939" w:rsidRDefault="00977939" w:rsidP="005673D9">
      <w:pPr>
        <w:spacing w:after="0" w:line="240" w:lineRule="auto"/>
      </w:pPr>
      <w:r>
        <w:separator/>
      </w:r>
    </w:p>
  </w:footnote>
  <w:footnote w:type="continuationSeparator" w:id="0">
    <w:p w:rsidR="00977939" w:rsidRDefault="00977939" w:rsidP="005673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142CC2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CC7955"/>
    <w:multiLevelType w:val="hybridMultilevel"/>
    <w:tmpl w:val="F20C7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F00E1"/>
    <w:multiLevelType w:val="hybridMultilevel"/>
    <w:tmpl w:val="D15C7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691215"/>
    <w:multiLevelType w:val="hybridMultilevel"/>
    <w:tmpl w:val="DF4C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6861AF"/>
    <w:multiLevelType w:val="hybridMultilevel"/>
    <w:tmpl w:val="660A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905C1A"/>
    <w:multiLevelType w:val="hybridMultilevel"/>
    <w:tmpl w:val="139806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82D48C6"/>
    <w:multiLevelType w:val="hybridMultilevel"/>
    <w:tmpl w:val="6C66E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894866"/>
    <w:multiLevelType w:val="hybridMultilevel"/>
    <w:tmpl w:val="AEBA94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2D25345"/>
    <w:multiLevelType w:val="hybridMultilevel"/>
    <w:tmpl w:val="856AB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7"/>
    <w:lvlOverride w:ilvl="0">
      <w:lvl w:ilvl="0" w:tplc="0409000F">
        <w:start w:val="1"/>
        <w:numFmt w:val="decimal"/>
        <w:lvlText w:val="%1."/>
        <w:lvlJc w:val="left"/>
        <w:pPr>
          <w:ind w:left="72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
    <w:abstractNumId w:val="5"/>
  </w:num>
  <w:num w:numId="4">
    <w:abstractNumId w:val="8"/>
  </w:num>
  <w:num w:numId="5">
    <w:abstractNumId w:val="2"/>
  </w:num>
  <w:num w:numId="6">
    <w:abstractNumId w:val="6"/>
  </w:num>
  <w:num w:numId="7">
    <w:abstractNumId w:val="0"/>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04"/>
    <w:rsid w:val="0000103E"/>
    <w:rsid w:val="00026025"/>
    <w:rsid w:val="000551D7"/>
    <w:rsid w:val="00063DD2"/>
    <w:rsid w:val="00103D42"/>
    <w:rsid w:val="00110BA3"/>
    <w:rsid w:val="001753CE"/>
    <w:rsid w:val="001B47DA"/>
    <w:rsid w:val="00292D85"/>
    <w:rsid w:val="00375134"/>
    <w:rsid w:val="0037575C"/>
    <w:rsid w:val="003A7612"/>
    <w:rsid w:val="003C2591"/>
    <w:rsid w:val="0043704A"/>
    <w:rsid w:val="004462A2"/>
    <w:rsid w:val="00476784"/>
    <w:rsid w:val="004B1DFC"/>
    <w:rsid w:val="004D7BF3"/>
    <w:rsid w:val="005316CD"/>
    <w:rsid w:val="00544597"/>
    <w:rsid w:val="00544D05"/>
    <w:rsid w:val="005673D9"/>
    <w:rsid w:val="00596542"/>
    <w:rsid w:val="005E076B"/>
    <w:rsid w:val="006055CA"/>
    <w:rsid w:val="00650CF7"/>
    <w:rsid w:val="006B476C"/>
    <w:rsid w:val="006D3DA1"/>
    <w:rsid w:val="00736D27"/>
    <w:rsid w:val="00766A97"/>
    <w:rsid w:val="00805767"/>
    <w:rsid w:val="0088084E"/>
    <w:rsid w:val="008847D7"/>
    <w:rsid w:val="0089117A"/>
    <w:rsid w:val="008A6B39"/>
    <w:rsid w:val="008F7C3A"/>
    <w:rsid w:val="00902BA8"/>
    <w:rsid w:val="00906EA5"/>
    <w:rsid w:val="00972A86"/>
    <w:rsid w:val="00977939"/>
    <w:rsid w:val="00982347"/>
    <w:rsid w:val="009A335E"/>
    <w:rsid w:val="00A16037"/>
    <w:rsid w:val="00A22D1D"/>
    <w:rsid w:val="00A540B7"/>
    <w:rsid w:val="00A726EE"/>
    <w:rsid w:val="00A75FDE"/>
    <w:rsid w:val="00A932AD"/>
    <w:rsid w:val="00B64387"/>
    <w:rsid w:val="00BE1C2F"/>
    <w:rsid w:val="00C528F9"/>
    <w:rsid w:val="00C73358"/>
    <w:rsid w:val="00D06DB2"/>
    <w:rsid w:val="00D9427B"/>
    <w:rsid w:val="00DC6EBF"/>
    <w:rsid w:val="00E10A04"/>
    <w:rsid w:val="00E36F46"/>
    <w:rsid w:val="00F01284"/>
    <w:rsid w:val="00FD17BB"/>
    <w:rsid w:val="00FD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basedOn w:val="DefaultParagraphFont"/>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basedOn w:val="DefaultParagraphFont"/>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673D9"/>
    <w:rPr>
      <w:rFonts w:ascii="Tahoma" w:hAnsi="Tahoma" w:cs="Tahoma"/>
      <w:sz w:val="16"/>
      <w:szCs w:val="16"/>
    </w:rPr>
  </w:style>
  <w:style w:type="paragraph" w:styleId="NormalWeb">
    <w:name w:val="Normal (Web)"/>
    <w:basedOn w:val="Normal"/>
    <w:semiHidden/>
    <w:rsid w:val="009A335E"/>
    <w:pPr>
      <w:spacing w:before="100" w:beforeAutospacing="1" w:after="100" w:afterAutospacing="1" w:line="240" w:lineRule="auto"/>
    </w:pPr>
    <w:rPr>
      <w:rFonts w:ascii="Times New Roman" w:eastAsia="Calibri" w:hAnsi="Times New Roman"/>
      <w:sz w:val="24"/>
      <w:szCs w:val="24"/>
    </w:rPr>
  </w:style>
  <w:style w:type="paragraph" w:styleId="NoSpacing">
    <w:name w:val="No Spacing"/>
    <w:uiPriority w:val="1"/>
    <w:qFormat/>
    <w:rsid w:val="00D06DB2"/>
    <w:rPr>
      <w:rFonts w:eastAsia="Times New Roman"/>
      <w:sz w:val="22"/>
      <w:szCs w:val="22"/>
    </w:rPr>
  </w:style>
  <w:style w:type="paragraph" w:styleId="ListBullet">
    <w:name w:val="List Bullet"/>
    <w:basedOn w:val="Normal"/>
    <w:rsid w:val="00D06DB2"/>
    <w:pPr>
      <w:numPr>
        <w:numId w:val="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basedOn w:val="DefaultParagraphFont"/>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basedOn w:val="DefaultParagraphFont"/>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673D9"/>
    <w:rPr>
      <w:rFonts w:ascii="Tahoma" w:hAnsi="Tahoma" w:cs="Tahoma"/>
      <w:sz w:val="16"/>
      <w:szCs w:val="16"/>
    </w:rPr>
  </w:style>
  <w:style w:type="paragraph" w:styleId="NormalWeb">
    <w:name w:val="Normal (Web)"/>
    <w:basedOn w:val="Normal"/>
    <w:semiHidden/>
    <w:rsid w:val="009A335E"/>
    <w:pPr>
      <w:spacing w:before="100" w:beforeAutospacing="1" w:after="100" w:afterAutospacing="1" w:line="240" w:lineRule="auto"/>
    </w:pPr>
    <w:rPr>
      <w:rFonts w:ascii="Times New Roman" w:eastAsia="Calibri" w:hAnsi="Times New Roman"/>
      <w:sz w:val="24"/>
      <w:szCs w:val="24"/>
    </w:rPr>
  </w:style>
  <w:style w:type="paragraph" w:styleId="NoSpacing">
    <w:name w:val="No Spacing"/>
    <w:uiPriority w:val="1"/>
    <w:qFormat/>
    <w:rsid w:val="00D06DB2"/>
    <w:rPr>
      <w:rFonts w:eastAsia="Times New Roman"/>
      <w:sz w:val="22"/>
      <w:szCs w:val="22"/>
    </w:rPr>
  </w:style>
  <w:style w:type="paragraph" w:styleId="ListBullet">
    <w:name w:val="List Bullet"/>
    <w:basedOn w:val="Normal"/>
    <w:rsid w:val="00D06DB2"/>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FB0A0-BCBF-43C0-87A4-78297E387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New York State Student Learning Objective Template</vt:lpstr>
    </vt:vector>
  </TitlesOfParts>
  <Company/>
  <LinksUpToDate>false</LinksUpToDate>
  <CharactersWithSpaces>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Student Learning Objective Template</dc:title>
  <dc:creator>NYSED</dc:creator>
  <cp:lastModifiedBy>Jeff Craig</cp:lastModifiedBy>
  <cp:revision>6</cp:revision>
  <cp:lastPrinted>2012-05-08T12:06:00Z</cp:lastPrinted>
  <dcterms:created xsi:type="dcterms:W3CDTF">2012-04-25T18:00:00Z</dcterms:created>
  <dcterms:modified xsi:type="dcterms:W3CDTF">2012-05-08T12:06:00Z</dcterms:modified>
</cp:coreProperties>
</file>