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CD" w:rsidRPr="00982347" w:rsidRDefault="005316CD" w:rsidP="00A540B7">
      <w:pPr>
        <w:jc w:val="center"/>
        <w:rPr>
          <w:rFonts w:ascii="Gill Sans MT" w:hAnsi="Gill Sans MT"/>
          <w:b/>
          <w:sz w:val="32"/>
        </w:rPr>
      </w:pPr>
      <w:r w:rsidRPr="00982347">
        <w:rPr>
          <w:rFonts w:ascii="Gill Sans MT" w:hAnsi="Gill Sans MT"/>
          <w:b/>
          <w:sz w:val="32"/>
        </w:rPr>
        <w:t>New York State Stud</w:t>
      </w:r>
      <w:r w:rsidR="0089117A">
        <w:rPr>
          <w:rFonts w:ascii="Gill Sans MT" w:hAnsi="Gill Sans MT"/>
          <w:b/>
          <w:sz w:val="32"/>
        </w:rPr>
        <w:t xml:space="preserve">ent Learning Objective: </w:t>
      </w:r>
      <w:r w:rsidR="00476B1E">
        <w:rPr>
          <w:rFonts w:ascii="Gill Sans MT" w:hAnsi="Gill Sans MT"/>
          <w:b/>
          <w:color w:val="0070C0"/>
          <w:sz w:val="32"/>
        </w:rPr>
        <w:t>Physical Education 9-12</w:t>
      </w:r>
    </w:p>
    <w:tbl>
      <w:tblPr>
        <w:tblW w:w="0" w:type="auto"/>
        <w:tblInd w:w="93" w:type="dxa"/>
        <w:tblLook w:val="00A0" w:firstRow="1" w:lastRow="0" w:firstColumn="1" w:lastColumn="0" w:noHBand="0" w:noVBand="0"/>
      </w:tblPr>
      <w:tblGrid>
        <w:gridCol w:w="2260"/>
        <w:gridCol w:w="661"/>
        <w:gridCol w:w="661"/>
        <w:gridCol w:w="661"/>
        <w:gridCol w:w="661"/>
        <w:gridCol w:w="661"/>
        <w:gridCol w:w="661"/>
        <w:gridCol w:w="660"/>
        <w:gridCol w:w="660"/>
        <w:gridCol w:w="660"/>
        <w:gridCol w:w="660"/>
        <w:gridCol w:w="660"/>
        <w:gridCol w:w="492"/>
        <w:gridCol w:w="492"/>
        <w:gridCol w:w="492"/>
        <w:gridCol w:w="492"/>
        <w:gridCol w:w="492"/>
        <w:gridCol w:w="492"/>
        <w:gridCol w:w="492"/>
        <w:gridCol w:w="603"/>
        <w:gridCol w:w="570"/>
        <w:gridCol w:w="380"/>
      </w:tblGrid>
      <w:tr w:rsidR="005316CD" w:rsidRPr="00292D85" w:rsidTr="00643A90">
        <w:trPr>
          <w:trHeight w:val="323"/>
        </w:trPr>
        <w:tc>
          <w:tcPr>
            <w:tcW w:w="0" w:type="auto"/>
            <w:gridSpan w:val="22"/>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292D85" w:rsidRDefault="005316CD" w:rsidP="00906EA5">
            <w:pPr>
              <w:jc w:val="center"/>
              <w:rPr>
                <w:rFonts w:ascii="Gill Sans MT" w:hAnsi="Gill Sans MT"/>
                <w:i/>
                <w:sz w:val="28"/>
                <w:u w:val="single"/>
              </w:rPr>
            </w:pPr>
            <w:r w:rsidRPr="00292D85">
              <w:rPr>
                <w:i/>
                <w:u w:val="single"/>
              </w:rPr>
              <w:t>All SLOs MUST include the following basic components:</w:t>
            </w:r>
          </w:p>
        </w:tc>
      </w:tr>
      <w:tr w:rsidR="005316CD" w:rsidRPr="00292D85" w:rsidTr="00643A90">
        <w:trPr>
          <w:trHeight w:val="868"/>
        </w:trPr>
        <w:tc>
          <w:tcPr>
            <w:tcW w:w="0" w:type="auto"/>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Population</w:t>
            </w:r>
          </w:p>
        </w:tc>
        <w:tc>
          <w:tcPr>
            <w:tcW w:w="0" w:type="auto"/>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rPr>
            </w:pPr>
            <w:r w:rsidRPr="00292D85">
              <w:rPr>
                <w:i/>
                <w:sz w:val="20"/>
              </w:rPr>
              <w:t>These are the students assigned to the course section(s) in this SLO - all students who are assigned to the course section(s) must be included in the SLO. (Full class rosters of all students must be provided for all included course sections.)</w:t>
            </w:r>
          </w:p>
          <w:p w:rsidR="005316CD" w:rsidRPr="006B476C" w:rsidRDefault="00DD2F20" w:rsidP="004462A2">
            <w:pPr>
              <w:spacing w:after="0" w:line="240" w:lineRule="auto"/>
              <w:rPr>
                <w:rFonts w:ascii="Arial" w:hAnsi="Arial" w:cs="Arial"/>
                <w:color w:val="0070C0"/>
                <w:sz w:val="20"/>
                <w:szCs w:val="20"/>
              </w:rPr>
            </w:pPr>
            <w:r>
              <w:rPr>
                <w:rFonts w:ascii="Arial" w:hAnsi="Arial" w:cs="Arial"/>
                <w:color w:val="0070C0"/>
                <w:sz w:val="20"/>
                <w:szCs w:val="20"/>
              </w:rPr>
              <w:t>Grades 9-12</w:t>
            </w:r>
          </w:p>
          <w:p w:rsidR="005316CD" w:rsidRPr="00E10A04" w:rsidRDefault="005316CD" w:rsidP="004462A2">
            <w:pPr>
              <w:spacing w:after="0" w:line="240" w:lineRule="auto"/>
              <w:rPr>
                <w:rFonts w:ascii="Arial" w:hAnsi="Arial" w:cs="Arial"/>
                <w:color w:val="000000"/>
                <w:sz w:val="20"/>
                <w:szCs w:val="20"/>
              </w:rPr>
            </w:pPr>
          </w:p>
        </w:tc>
      </w:tr>
      <w:tr w:rsidR="005316CD" w:rsidRPr="00292D85" w:rsidTr="00643A90">
        <w:trPr>
          <w:trHeight w:val="858"/>
        </w:trPr>
        <w:tc>
          <w:tcPr>
            <w:tcW w:w="0" w:type="auto"/>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Learning Content</w:t>
            </w:r>
          </w:p>
        </w:tc>
        <w:tc>
          <w:tcPr>
            <w:tcW w:w="0" w:type="auto"/>
            <w:gridSpan w:val="21"/>
            <w:tcBorders>
              <w:top w:val="single" w:sz="18" w:space="0" w:color="auto"/>
              <w:left w:val="single" w:sz="18" w:space="0" w:color="auto"/>
              <w:bottom w:val="single" w:sz="18" w:space="0" w:color="auto"/>
              <w:right w:val="single" w:sz="18" w:space="0" w:color="auto"/>
            </w:tcBorders>
            <w:vAlign w:val="center"/>
          </w:tcPr>
          <w:p w:rsidR="005316CD" w:rsidRDefault="005316CD" w:rsidP="009A335E">
            <w:pPr>
              <w:rPr>
                <w:i/>
                <w:sz w:val="20"/>
                <w:szCs w:val="20"/>
              </w:rPr>
            </w:pPr>
            <w:r w:rsidRPr="00292D85">
              <w:rPr>
                <w:i/>
                <w:sz w:val="20"/>
                <w:szCs w:val="20"/>
              </w:rPr>
              <w:t xml:space="preserve">What is being taught over the instructional period covered?  </w:t>
            </w:r>
            <w:smartTag w:uri="urn:schemas-microsoft-com:office:smarttags" w:element="place">
              <w:smartTag w:uri="urn:schemas-microsoft-com:office:smarttags" w:element="PlaceName">
                <w:r w:rsidRPr="00292D85">
                  <w:rPr>
                    <w:i/>
                    <w:sz w:val="20"/>
                    <w:szCs w:val="20"/>
                  </w:rPr>
                  <w:t>Common</w:t>
                </w:r>
              </w:smartTag>
              <w:r w:rsidRPr="00292D85">
                <w:rPr>
                  <w:i/>
                  <w:sz w:val="20"/>
                  <w:szCs w:val="20"/>
                </w:rPr>
                <w:t xml:space="preserve"> </w:t>
              </w:r>
              <w:smartTag w:uri="urn:schemas-microsoft-com:office:smarttags" w:element="PlaceName">
                <w:r w:rsidRPr="00292D85">
                  <w:rPr>
                    <w:i/>
                    <w:sz w:val="20"/>
                    <w:szCs w:val="20"/>
                  </w:rPr>
                  <w:t>Core</w:t>
                </w:r>
              </w:smartTag>
              <w:smartTag w:uri="urn:schemas-microsoft-com:office:smarttags" w:element="PlaceName">
                <w:r w:rsidRPr="00292D85">
                  <w:rPr>
                    <w:i/>
                    <w:sz w:val="20"/>
                    <w:szCs w:val="20"/>
                  </w:rPr>
                  <w:t>/National/</w:t>
                </w:r>
              </w:smartTag>
              <w:smartTag w:uri="urn:schemas-microsoft-com:office:smarttags" w:element="PlaceType">
                <w:r w:rsidRPr="00292D85">
                  <w:rPr>
                    <w:i/>
                    <w:sz w:val="20"/>
                    <w:szCs w:val="20"/>
                  </w:rPr>
                  <w:t>State</w:t>
                </w:r>
              </w:smartTag>
            </w:smartTag>
            <w:r w:rsidRPr="00292D85">
              <w:rPr>
                <w:i/>
                <w:sz w:val="20"/>
                <w:szCs w:val="20"/>
              </w:rPr>
              <w:t xml:space="preserve"> standards? Will this goal apply to all standards applicable to a course or just to specific priority standards? </w:t>
            </w:r>
          </w:p>
          <w:p w:rsidR="00624AFA" w:rsidRPr="004A0605" w:rsidRDefault="00DD2F20" w:rsidP="00DD2F20">
            <w:pPr>
              <w:pStyle w:val="ListParagraph"/>
              <w:numPr>
                <w:ilvl w:val="0"/>
                <w:numId w:val="6"/>
              </w:numPr>
              <w:rPr>
                <w:rFonts w:ascii="Arial" w:hAnsi="Arial" w:cs="Arial"/>
                <w:color w:val="7030A0"/>
                <w:sz w:val="20"/>
                <w:szCs w:val="20"/>
              </w:rPr>
            </w:pPr>
            <w:r w:rsidRPr="004A0605">
              <w:rPr>
                <w:rFonts w:ascii="Arial" w:hAnsi="Arial" w:cs="Arial"/>
                <w:color w:val="7030A0"/>
                <w:sz w:val="20"/>
                <w:szCs w:val="20"/>
              </w:rPr>
              <w:t>By the end of each year students will have acquired the necessary knowledge and skills to maintain his/her own lifelong wellness.</w:t>
            </w:r>
          </w:p>
          <w:p w:rsidR="00DD2F20" w:rsidRPr="004A0605" w:rsidRDefault="00DD2F20" w:rsidP="00DD2F20">
            <w:pPr>
              <w:pStyle w:val="ListParagraph"/>
              <w:numPr>
                <w:ilvl w:val="0"/>
                <w:numId w:val="6"/>
              </w:numPr>
              <w:rPr>
                <w:rFonts w:ascii="Arial" w:hAnsi="Arial" w:cs="Arial"/>
                <w:color w:val="7030A0"/>
                <w:sz w:val="20"/>
                <w:szCs w:val="20"/>
              </w:rPr>
            </w:pPr>
            <w:r w:rsidRPr="004A0605">
              <w:rPr>
                <w:rFonts w:ascii="Arial" w:hAnsi="Arial" w:cs="Arial"/>
                <w:color w:val="7030A0"/>
                <w:sz w:val="20"/>
                <w:szCs w:val="20"/>
              </w:rPr>
              <w:t>Students will engage in activities that encourage the development of cardiovascular and muscular strength and endurance and flexibility.</w:t>
            </w:r>
          </w:p>
          <w:p w:rsidR="00DD2F20" w:rsidRPr="004A0605" w:rsidRDefault="00DD2F20" w:rsidP="00DD2F20">
            <w:pPr>
              <w:pStyle w:val="ListParagraph"/>
              <w:numPr>
                <w:ilvl w:val="0"/>
                <w:numId w:val="6"/>
              </w:numPr>
              <w:rPr>
                <w:rFonts w:ascii="Arial" w:hAnsi="Arial" w:cs="Arial"/>
                <w:color w:val="7030A0"/>
                <w:sz w:val="20"/>
                <w:szCs w:val="20"/>
              </w:rPr>
            </w:pPr>
            <w:r w:rsidRPr="004A0605">
              <w:rPr>
                <w:rFonts w:ascii="Arial" w:hAnsi="Arial" w:cs="Arial"/>
                <w:color w:val="7030A0"/>
                <w:sz w:val="20"/>
                <w:szCs w:val="20"/>
              </w:rPr>
              <w:t xml:space="preserve">Students will be able to demonstrate their fitness skill level by performing learned fitness </w:t>
            </w:r>
            <w:r w:rsidR="00850534" w:rsidRPr="004A0605">
              <w:rPr>
                <w:rFonts w:ascii="Arial" w:hAnsi="Arial" w:cs="Arial"/>
                <w:color w:val="7030A0"/>
                <w:sz w:val="20"/>
                <w:szCs w:val="20"/>
              </w:rPr>
              <w:t>activities</w:t>
            </w:r>
            <w:r w:rsidRPr="004A0605">
              <w:rPr>
                <w:rFonts w:ascii="Arial" w:hAnsi="Arial" w:cs="Arial"/>
                <w:color w:val="7030A0"/>
                <w:sz w:val="20"/>
                <w:szCs w:val="20"/>
              </w:rPr>
              <w:t xml:space="preserve"> through a variety of skills tests and increased performance in the Fitness Gram fitness assessment.</w:t>
            </w:r>
          </w:p>
          <w:p w:rsidR="005316CD" w:rsidRPr="004A0605" w:rsidRDefault="00583479" w:rsidP="00906EA5">
            <w:pPr>
              <w:rPr>
                <w:rFonts w:ascii="Arial" w:hAnsi="Arial" w:cs="Arial"/>
                <w:color w:val="7030A0"/>
                <w:sz w:val="20"/>
                <w:szCs w:val="20"/>
              </w:rPr>
            </w:pPr>
            <w:r w:rsidRPr="004A0605">
              <w:rPr>
                <w:rFonts w:ascii="Arial" w:hAnsi="Arial" w:cs="Arial"/>
                <w:color w:val="7030A0"/>
                <w:sz w:val="20"/>
                <w:szCs w:val="20"/>
              </w:rPr>
              <w:t xml:space="preserve">Physical Education Standard #1: </w:t>
            </w:r>
            <w:r w:rsidR="00DD2F20" w:rsidRPr="004A0605">
              <w:rPr>
                <w:rFonts w:ascii="Arial" w:hAnsi="Arial" w:cs="Arial"/>
                <w:color w:val="7030A0"/>
                <w:sz w:val="20"/>
                <w:szCs w:val="20"/>
              </w:rPr>
              <w:t>Students will have the necessary knowledge and skills to establish and maintain physical fitness, participate in physical activity, and maintain personal health</w:t>
            </w:r>
          </w:p>
          <w:p w:rsidR="005316CD" w:rsidRPr="00E10A04" w:rsidRDefault="005316CD" w:rsidP="00E10A04">
            <w:pPr>
              <w:spacing w:after="0" w:line="240" w:lineRule="auto"/>
              <w:rPr>
                <w:rFonts w:ascii="Arial" w:hAnsi="Arial" w:cs="Arial"/>
                <w:color w:val="000000"/>
                <w:sz w:val="20"/>
                <w:szCs w:val="20"/>
              </w:rPr>
            </w:pPr>
          </w:p>
        </w:tc>
      </w:tr>
      <w:tr w:rsidR="005316CD" w:rsidRPr="00292D85" w:rsidTr="00643A90">
        <w:trPr>
          <w:trHeight w:val="915"/>
        </w:trPr>
        <w:tc>
          <w:tcPr>
            <w:tcW w:w="0" w:type="auto"/>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Interval of Instructional Time</w:t>
            </w:r>
          </w:p>
        </w:tc>
        <w:tc>
          <w:tcPr>
            <w:tcW w:w="0" w:type="auto"/>
            <w:gridSpan w:val="21"/>
            <w:tcBorders>
              <w:top w:val="single" w:sz="18" w:space="0" w:color="auto"/>
              <w:left w:val="single" w:sz="18" w:space="0" w:color="auto"/>
              <w:bottom w:val="single" w:sz="18" w:space="0" w:color="auto"/>
              <w:right w:val="single" w:sz="18" w:space="0" w:color="auto"/>
            </w:tcBorders>
            <w:vAlign w:val="center"/>
          </w:tcPr>
          <w:p w:rsidR="005316CD" w:rsidRDefault="005316CD" w:rsidP="00906EA5">
            <w:pPr>
              <w:rPr>
                <w:i/>
                <w:sz w:val="20"/>
                <w:szCs w:val="20"/>
              </w:rPr>
            </w:pPr>
            <w:r w:rsidRPr="00292D85">
              <w:rPr>
                <w:i/>
                <w:sz w:val="20"/>
                <w:szCs w:val="20"/>
              </w:rPr>
              <w:t>What is the instructional period covered (if not a year, rationale for semester/quarter/</w:t>
            </w:r>
            <w:r w:rsidR="00850534" w:rsidRPr="00292D85">
              <w:rPr>
                <w:i/>
                <w:sz w:val="20"/>
                <w:szCs w:val="20"/>
              </w:rPr>
              <w:t>etc.</w:t>
            </w:r>
            <w:r w:rsidRPr="00292D85">
              <w:rPr>
                <w:i/>
                <w:sz w:val="20"/>
                <w:szCs w:val="20"/>
              </w:rPr>
              <w:t>)?</w:t>
            </w:r>
          </w:p>
          <w:p w:rsidR="005316CD" w:rsidRPr="006B476C" w:rsidRDefault="00624AFA" w:rsidP="00E10A04">
            <w:pPr>
              <w:spacing w:after="0" w:line="240" w:lineRule="auto"/>
              <w:rPr>
                <w:rFonts w:ascii="Arial" w:hAnsi="Arial" w:cs="Arial"/>
                <w:color w:val="0070C0"/>
                <w:sz w:val="20"/>
                <w:szCs w:val="20"/>
              </w:rPr>
            </w:pPr>
            <w:r>
              <w:rPr>
                <w:rFonts w:ascii="Arial" w:hAnsi="Arial" w:cs="Arial"/>
                <w:color w:val="0070C0"/>
                <w:sz w:val="20"/>
                <w:szCs w:val="20"/>
              </w:rPr>
              <w:t>2012-2013 school year</w:t>
            </w:r>
          </w:p>
          <w:p w:rsidR="005316CD" w:rsidRPr="00E10A04" w:rsidRDefault="005316CD" w:rsidP="00E10A04">
            <w:pPr>
              <w:spacing w:after="0" w:line="240" w:lineRule="auto"/>
              <w:rPr>
                <w:rFonts w:ascii="Arial" w:hAnsi="Arial" w:cs="Arial"/>
                <w:color w:val="000000"/>
                <w:sz w:val="20"/>
                <w:szCs w:val="20"/>
              </w:rPr>
            </w:pPr>
          </w:p>
        </w:tc>
      </w:tr>
      <w:tr w:rsidR="005316CD" w:rsidRPr="00292D85" w:rsidTr="00643A90">
        <w:trPr>
          <w:trHeight w:val="952"/>
        </w:trPr>
        <w:tc>
          <w:tcPr>
            <w:tcW w:w="0" w:type="auto"/>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Evidence</w:t>
            </w:r>
          </w:p>
        </w:tc>
        <w:tc>
          <w:tcPr>
            <w:tcW w:w="0" w:type="auto"/>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0551D7">
              <w:rPr>
                <w:rFonts w:ascii="Arial" w:hAnsi="Arial" w:cs="Arial"/>
                <w:color w:val="000000"/>
                <w:sz w:val="20"/>
                <w:szCs w:val="20"/>
              </w:rPr>
              <w:t xml:space="preserve"> </w:t>
            </w:r>
            <w:r w:rsidRPr="00292D85">
              <w:rPr>
                <w:i/>
                <w:sz w:val="20"/>
                <w:szCs w:val="20"/>
              </w:rPr>
              <w:t>What specific assessment(s) will be used to measure this goal? The assessment must align to the learning content of the course.</w:t>
            </w:r>
          </w:p>
          <w:p w:rsidR="00624AFA" w:rsidRDefault="004A0605" w:rsidP="00906EA5">
            <w:pPr>
              <w:rPr>
                <w:rFonts w:ascii="Arial" w:hAnsi="Arial" w:cs="Arial"/>
                <w:color w:val="0070C0"/>
                <w:sz w:val="20"/>
                <w:szCs w:val="20"/>
              </w:rPr>
            </w:pPr>
            <w:r>
              <w:rPr>
                <w:rFonts w:ascii="Arial" w:hAnsi="Arial" w:cs="Arial"/>
                <w:color w:val="0070C0"/>
                <w:sz w:val="20"/>
                <w:szCs w:val="20"/>
              </w:rPr>
              <w:t xml:space="preserve">Baseline Assessment: </w:t>
            </w:r>
            <w:r w:rsidR="00624AFA">
              <w:rPr>
                <w:rFonts w:ascii="Arial" w:hAnsi="Arial" w:cs="Arial"/>
                <w:color w:val="0070C0"/>
                <w:sz w:val="20"/>
                <w:szCs w:val="20"/>
              </w:rPr>
              <w:t xml:space="preserve"> </w:t>
            </w:r>
            <w:r w:rsidR="0047035D">
              <w:rPr>
                <w:rFonts w:ascii="Arial" w:hAnsi="Arial" w:cs="Arial"/>
                <w:color w:val="0070C0"/>
                <w:sz w:val="20"/>
                <w:szCs w:val="20"/>
              </w:rPr>
              <w:t xml:space="preserve">Each year of high school, </w:t>
            </w:r>
            <w:r>
              <w:rPr>
                <w:rFonts w:ascii="Arial" w:hAnsi="Arial" w:cs="Arial"/>
                <w:color w:val="0070C0"/>
                <w:sz w:val="20"/>
                <w:szCs w:val="20"/>
              </w:rPr>
              <w:t>students will take part in the FitnessG</w:t>
            </w:r>
            <w:r w:rsidR="0047035D">
              <w:rPr>
                <w:rFonts w:ascii="Arial" w:hAnsi="Arial" w:cs="Arial"/>
                <w:color w:val="0070C0"/>
                <w:sz w:val="20"/>
                <w:szCs w:val="20"/>
              </w:rPr>
              <w:t>ram</w:t>
            </w:r>
            <w:r w:rsidR="0030332D">
              <w:rPr>
                <w:rFonts w:ascii="Arial" w:hAnsi="Arial" w:cs="Arial"/>
                <w:color w:val="0070C0"/>
                <w:sz w:val="20"/>
                <w:szCs w:val="20"/>
              </w:rPr>
              <w:t xml:space="preserve"> test which includes performing activities that measure individual muscular strength and endurance, cardiovascular strength and endurance, and flexibility. Based on teaching resources and class size, the facilitator will choose one or two assess</w:t>
            </w:r>
            <w:r w:rsidR="00F402F2">
              <w:rPr>
                <w:rFonts w:ascii="Arial" w:hAnsi="Arial" w:cs="Arial"/>
                <w:color w:val="0070C0"/>
                <w:sz w:val="20"/>
                <w:szCs w:val="20"/>
              </w:rPr>
              <w:t>ments that best fits the student population, and will establish baseline fitness data for that school year</w:t>
            </w:r>
            <w:r w:rsidR="00A927E8">
              <w:rPr>
                <w:rFonts w:ascii="Arial" w:hAnsi="Arial" w:cs="Arial"/>
                <w:color w:val="0070C0"/>
                <w:sz w:val="20"/>
                <w:szCs w:val="20"/>
              </w:rPr>
              <w:t xml:space="preserve"> (using common rubric for the assessment report)</w:t>
            </w:r>
            <w:r w:rsidR="00F402F2">
              <w:rPr>
                <w:rFonts w:ascii="Arial" w:hAnsi="Arial" w:cs="Arial"/>
                <w:color w:val="0070C0"/>
                <w:sz w:val="20"/>
                <w:szCs w:val="20"/>
              </w:rPr>
              <w:t>. For students on medical or with disabilities, an individual testing module will be administered taking into account the limitations of those students. Data will be adjusted accordingly.</w:t>
            </w:r>
          </w:p>
          <w:p w:rsidR="00B1313B" w:rsidRPr="00850534" w:rsidRDefault="004A0605" w:rsidP="00D603EC">
            <w:pPr>
              <w:rPr>
                <w:rFonts w:ascii="Arial" w:hAnsi="Arial" w:cs="Arial"/>
                <w:color w:val="0070C0"/>
                <w:sz w:val="20"/>
                <w:szCs w:val="20"/>
              </w:rPr>
            </w:pPr>
            <w:r>
              <w:rPr>
                <w:rFonts w:ascii="Arial" w:hAnsi="Arial" w:cs="Arial"/>
                <w:color w:val="0070C0"/>
                <w:sz w:val="20"/>
                <w:szCs w:val="20"/>
              </w:rPr>
              <w:t xml:space="preserve">Summative Assessment: </w:t>
            </w:r>
            <w:r w:rsidR="009500D9">
              <w:rPr>
                <w:rFonts w:ascii="Arial" w:hAnsi="Arial" w:cs="Arial"/>
                <w:color w:val="0070C0"/>
                <w:sz w:val="20"/>
                <w:szCs w:val="20"/>
              </w:rPr>
              <w:t xml:space="preserve">At the completion </w:t>
            </w:r>
            <w:r w:rsidR="00B1313B">
              <w:rPr>
                <w:rFonts w:ascii="Arial" w:hAnsi="Arial" w:cs="Arial"/>
                <w:color w:val="0070C0"/>
                <w:sz w:val="20"/>
                <w:szCs w:val="20"/>
              </w:rPr>
              <w:t>of each student’s senior</w:t>
            </w:r>
            <w:r>
              <w:rPr>
                <w:rFonts w:ascii="Arial" w:hAnsi="Arial" w:cs="Arial"/>
                <w:color w:val="0070C0"/>
                <w:sz w:val="20"/>
                <w:szCs w:val="20"/>
              </w:rPr>
              <w:t xml:space="preserve"> year, he/she will perform the FitnessG</w:t>
            </w:r>
            <w:r w:rsidR="00B1313B">
              <w:rPr>
                <w:rFonts w:ascii="Arial" w:hAnsi="Arial" w:cs="Arial"/>
                <w:color w:val="0070C0"/>
                <w:sz w:val="20"/>
                <w:szCs w:val="20"/>
              </w:rPr>
              <w:t xml:space="preserve">ram </w:t>
            </w:r>
            <w:r>
              <w:rPr>
                <w:rFonts w:ascii="Arial" w:hAnsi="Arial" w:cs="Arial"/>
                <w:color w:val="0070C0"/>
                <w:sz w:val="20"/>
                <w:szCs w:val="20"/>
              </w:rPr>
              <w:t>assessment</w:t>
            </w:r>
            <w:r w:rsidR="00B1313B">
              <w:rPr>
                <w:rFonts w:ascii="Arial" w:hAnsi="Arial" w:cs="Arial"/>
                <w:color w:val="0070C0"/>
                <w:sz w:val="20"/>
                <w:szCs w:val="20"/>
              </w:rPr>
              <w:t xml:space="preserve"> as done in previous years. Each student will receive a copy of their junior, sophomore, and freshman year’s assessments and be asked to write a short one page summary outl</w:t>
            </w:r>
            <w:r w:rsidR="008F3763">
              <w:rPr>
                <w:rFonts w:ascii="Arial" w:hAnsi="Arial" w:cs="Arial"/>
                <w:color w:val="0070C0"/>
                <w:sz w:val="20"/>
                <w:szCs w:val="20"/>
              </w:rPr>
              <w:t>ining 3 components of fitness they learned over the years and what activities can help achieve those fitness components.</w:t>
            </w:r>
            <w:r w:rsidR="00B1313B">
              <w:rPr>
                <w:rFonts w:ascii="Arial" w:hAnsi="Arial" w:cs="Arial"/>
                <w:color w:val="0070C0"/>
                <w:sz w:val="20"/>
                <w:szCs w:val="20"/>
              </w:rPr>
              <w:t xml:space="preserve"> (Assessment data can be saved and follow the student via the fitness gram computer program).</w:t>
            </w:r>
            <w:r w:rsidR="0075039F">
              <w:rPr>
                <w:rFonts w:ascii="Arial" w:hAnsi="Arial" w:cs="Arial"/>
                <w:color w:val="0070C0"/>
                <w:sz w:val="20"/>
                <w:szCs w:val="20"/>
              </w:rPr>
              <w:t xml:space="preserve"> Students’ will be graded on this summary using a rubric designed for this particular project</w:t>
            </w:r>
            <w:r w:rsidR="00850534">
              <w:rPr>
                <w:rFonts w:ascii="Arial" w:hAnsi="Arial" w:cs="Arial"/>
                <w:color w:val="0070C0"/>
                <w:sz w:val="20"/>
                <w:szCs w:val="20"/>
              </w:rPr>
              <w:t>. (</w:t>
            </w:r>
            <w:r w:rsidR="0075039F">
              <w:rPr>
                <w:rFonts w:ascii="Arial" w:hAnsi="Arial" w:cs="Arial"/>
                <w:color w:val="0070C0"/>
                <w:sz w:val="20"/>
                <w:szCs w:val="20"/>
              </w:rPr>
              <w:t>scale of 0-4)</w:t>
            </w:r>
            <w:r w:rsidR="00643A90">
              <w:rPr>
                <w:rFonts w:ascii="Arial" w:hAnsi="Arial" w:cs="Arial"/>
                <w:color w:val="0070C0"/>
                <w:sz w:val="20"/>
                <w:szCs w:val="20"/>
              </w:rPr>
              <w:t xml:space="preserve">. By the end of students’ senior year, 80% would </w:t>
            </w:r>
            <w:r w:rsidR="00643A90">
              <w:rPr>
                <w:rFonts w:ascii="Arial" w:hAnsi="Arial" w:cs="Arial"/>
                <w:color w:val="0070C0"/>
                <w:sz w:val="20"/>
                <w:szCs w:val="20"/>
              </w:rPr>
              <w:lastRenderedPageBreak/>
              <w:t>be able to score a 3 or 4 on the Fitne</w:t>
            </w:r>
            <w:r w:rsidR="008F3763">
              <w:rPr>
                <w:rFonts w:ascii="Arial" w:hAnsi="Arial" w:cs="Arial"/>
                <w:color w:val="0070C0"/>
                <w:sz w:val="20"/>
                <w:szCs w:val="20"/>
              </w:rPr>
              <w:t>ss Gram Fitness Assessment Test and Summary project.</w:t>
            </w:r>
          </w:p>
        </w:tc>
      </w:tr>
      <w:tr w:rsidR="005316CD" w:rsidRPr="00292D85" w:rsidTr="00643A90">
        <w:trPr>
          <w:trHeight w:val="1104"/>
        </w:trPr>
        <w:tc>
          <w:tcPr>
            <w:tcW w:w="0" w:type="auto"/>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lastRenderedPageBreak/>
              <w:t>Baseline</w:t>
            </w:r>
          </w:p>
        </w:tc>
        <w:tc>
          <w:tcPr>
            <w:tcW w:w="0" w:type="auto"/>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292D85">
              <w:rPr>
                <w:i/>
                <w:sz w:val="20"/>
                <w:szCs w:val="20"/>
              </w:rPr>
              <w:t>What is the starting level of students’ knowledge of the learning content at the beginning of the instructional period?</w:t>
            </w:r>
          </w:p>
          <w:p w:rsidR="00041D9F" w:rsidRPr="00A927E8" w:rsidRDefault="00041D9F" w:rsidP="004A0605">
            <w:pPr>
              <w:spacing w:line="240" w:lineRule="auto"/>
              <w:rPr>
                <w:rFonts w:ascii="Arial" w:eastAsiaTheme="minorHAnsi" w:hAnsi="Arial" w:cs="Arial"/>
                <w:color w:val="7030A0"/>
                <w:sz w:val="20"/>
                <w:szCs w:val="20"/>
              </w:rPr>
            </w:pPr>
            <w:r w:rsidRPr="004A0605">
              <w:rPr>
                <w:rFonts w:ascii="Arial" w:eastAsiaTheme="minorHAnsi" w:hAnsi="Arial" w:cs="Arial"/>
                <w:color w:val="7030A0"/>
                <w:sz w:val="20"/>
                <w:szCs w:val="20"/>
                <w:u w:val="single"/>
              </w:rPr>
              <w:t>Fitness test grading rubric</w:t>
            </w:r>
            <w:r w:rsidR="00A927E8">
              <w:rPr>
                <w:rFonts w:ascii="Arial" w:eastAsiaTheme="minorHAnsi" w:hAnsi="Arial" w:cs="Arial"/>
                <w:color w:val="7030A0"/>
                <w:sz w:val="20"/>
                <w:szCs w:val="20"/>
                <w:u w:val="single"/>
              </w:rPr>
              <w:t xml:space="preserve">: </w:t>
            </w:r>
            <w:r w:rsidR="00A927E8" w:rsidRPr="00A927E8">
              <w:rPr>
                <w:rFonts w:ascii="Arial" w:eastAsiaTheme="minorHAnsi" w:hAnsi="Arial" w:cs="Arial"/>
                <w:color w:val="7030A0"/>
                <w:sz w:val="20"/>
                <w:szCs w:val="20"/>
              </w:rPr>
              <w:t>25% scored 5</w:t>
            </w:r>
            <w:r w:rsidR="00A927E8">
              <w:rPr>
                <w:rFonts w:ascii="Arial" w:eastAsiaTheme="minorHAnsi" w:hAnsi="Arial" w:cs="Arial"/>
                <w:color w:val="7030A0"/>
                <w:sz w:val="20"/>
                <w:szCs w:val="20"/>
              </w:rPr>
              <w:t>; 25% scored 4, 20 % scored 3, 15% 2; 15% scored</w:t>
            </w:r>
            <w:bookmarkStart w:id="0" w:name="_GoBack"/>
            <w:bookmarkEnd w:id="0"/>
            <w:r w:rsidR="00A927E8">
              <w:rPr>
                <w:rFonts w:ascii="Arial" w:eastAsiaTheme="minorHAnsi" w:hAnsi="Arial" w:cs="Arial"/>
                <w:color w:val="7030A0"/>
                <w:sz w:val="20"/>
                <w:szCs w:val="20"/>
              </w:rPr>
              <w:t xml:space="preserve"> 1.</w:t>
            </w:r>
          </w:p>
          <w:p w:rsidR="00041D9F" w:rsidRPr="004A0605" w:rsidRDefault="00041D9F" w:rsidP="004A0605">
            <w:pPr>
              <w:spacing w:line="240" w:lineRule="auto"/>
              <w:rPr>
                <w:rFonts w:ascii="Arial" w:eastAsiaTheme="minorHAnsi" w:hAnsi="Arial" w:cs="Arial"/>
                <w:color w:val="7030A0"/>
                <w:sz w:val="20"/>
                <w:szCs w:val="20"/>
              </w:rPr>
            </w:pPr>
            <w:r w:rsidRPr="004A0605">
              <w:rPr>
                <w:rFonts w:ascii="Arial" w:eastAsiaTheme="minorHAnsi" w:hAnsi="Arial" w:cs="Arial"/>
                <w:color w:val="7030A0"/>
                <w:sz w:val="20"/>
                <w:szCs w:val="20"/>
              </w:rPr>
              <w:tab/>
            </w:r>
            <w:r w:rsidRPr="004A0605">
              <w:rPr>
                <w:rFonts w:ascii="Arial" w:eastAsiaTheme="minorHAnsi" w:hAnsi="Arial" w:cs="Arial"/>
                <w:color w:val="7030A0"/>
                <w:sz w:val="20"/>
                <w:szCs w:val="20"/>
              </w:rPr>
              <w:tab/>
            </w:r>
            <w:r w:rsidRPr="004A0605">
              <w:rPr>
                <w:rFonts w:ascii="Arial" w:eastAsiaTheme="minorHAnsi" w:hAnsi="Arial" w:cs="Arial"/>
                <w:color w:val="7030A0"/>
                <w:sz w:val="20"/>
                <w:szCs w:val="20"/>
              </w:rPr>
              <w:tab/>
            </w:r>
            <w:r w:rsidRPr="004A0605">
              <w:rPr>
                <w:rFonts w:ascii="Arial" w:eastAsiaTheme="minorHAnsi" w:hAnsi="Arial" w:cs="Arial"/>
                <w:color w:val="7030A0"/>
                <w:sz w:val="20"/>
                <w:szCs w:val="20"/>
                <w:u w:val="single"/>
              </w:rPr>
              <w:t>Pacer</w:t>
            </w:r>
            <w:r w:rsidRPr="004A0605">
              <w:rPr>
                <w:rFonts w:ascii="Arial" w:eastAsiaTheme="minorHAnsi" w:hAnsi="Arial" w:cs="Arial"/>
                <w:color w:val="7030A0"/>
                <w:sz w:val="20"/>
                <w:szCs w:val="20"/>
              </w:rPr>
              <w:tab/>
            </w:r>
            <w:r w:rsidRPr="004A0605">
              <w:rPr>
                <w:rFonts w:ascii="Arial" w:eastAsiaTheme="minorHAnsi" w:hAnsi="Arial" w:cs="Arial"/>
                <w:color w:val="7030A0"/>
                <w:sz w:val="20"/>
                <w:szCs w:val="20"/>
              </w:rPr>
              <w:tab/>
            </w:r>
            <w:r w:rsidRPr="004A0605">
              <w:rPr>
                <w:rFonts w:ascii="Arial" w:eastAsiaTheme="minorHAnsi" w:hAnsi="Arial" w:cs="Arial"/>
                <w:color w:val="7030A0"/>
                <w:sz w:val="20"/>
                <w:szCs w:val="20"/>
                <w:u w:val="single"/>
              </w:rPr>
              <w:t>Push-ups</w:t>
            </w:r>
            <w:r w:rsidRPr="004A0605">
              <w:rPr>
                <w:rFonts w:ascii="Arial" w:eastAsiaTheme="minorHAnsi" w:hAnsi="Arial" w:cs="Arial"/>
                <w:color w:val="7030A0"/>
                <w:sz w:val="20"/>
                <w:szCs w:val="20"/>
              </w:rPr>
              <w:tab/>
            </w:r>
            <w:r w:rsidRPr="004A0605">
              <w:rPr>
                <w:rFonts w:ascii="Arial" w:eastAsiaTheme="minorHAnsi" w:hAnsi="Arial" w:cs="Arial"/>
                <w:color w:val="7030A0"/>
                <w:sz w:val="20"/>
                <w:szCs w:val="20"/>
                <w:u w:val="single"/>
              </w:rPr>
              <w:t>Curls-ups</w:t>
            </w:r>
            <w:r w:rsidR="00836924" w:rsidRPr="004A0605">
              <w:rPr>
                <w:rFonts w:ascii="Arial" w:eastAsiaTheme="minorHAnsi" w:hAnsi="Arial" w:cs="Arial"/>
                <w:color w:val="7030A0"/>
                <w:sz w:val="20"/>
                <w:szCs w:val="20"/>
              </w:rPr>
              <w:t xml:space="preserve">        </w:t>
            </w:r>
            <w:r w:rsidR="00836924" w:rsidRPr="004A0605">
              <w:rPr>
                <w:rFonts w:ascii="Arial" w:eastAsiaTheme="minorHAnsi" w:hAnsi="Arial" w:cs="Arial"/>
                <w:color w:val="7030A0"/>
                <w:sz w:val="20"/>
                <w:szCs w:val="20"/>
                <w:u w:val="single"/>
              </w:rPr>
              <w:t>Trunk Lift</w:t>
            </w:r>
            <w:r w:rsidR="00836924" w:rsidRPr="004A0605">
              <w:rPr>
                <w:rFonts w:ascii="Arial" w:eastAsiaTheme="minorHAnsi" w:hAnsi="Arial" w:cs="Arial"/>
                <w:color w:val="7030A0"/>
                <w:sz w:val="20"/>
                <w:szCs w:val="20"/>
              </w:rPr>
              <w:t xml:space="preserve">          </w:t>
            </w:r>
            <w:r w:rsidRPr="004A0605">
              <w:rPr>
                <w:rFonts w:ascii="Arial" w:eastAsiaTheme="minorHAnsi" w:hAnsi="Arial" w:cs="Arial"/>
                <w:color w:val="7030A0"/>
                <w:sz w:val="20"/>
                <w:szCs w:val="20"/>
                <w:u w:val="single"/>
              </w:rPr>
              <w:t xml:space="preserve">  </w:t>
            </w:r>
            <w:r w:rsidR="00836924" w:rsidRPr="004A0605">
              <w:rPr>
                <w:rFonts w:ascii="Arial" w:eastAsiaTheme="minorHAnsi" w:hAnsi="Arial" w:cs="Arial"/>
                <w:color w:val="7030A0"/>
                <w:sz w:val="20"/>
                <w:szCs w:val="20"/>
                <w:u w:val="single"/>
              </w:rPr>
              <w:t xml:space="preserve">Sit and Reach </w:t>
            </w:r>
            <w:r w:rsidRPr="004A0605">
              <w:rPr>
                <w:rFonts w:ascii="Arial" w:eastAsiaTheme="minorHAnsi" w:hAnsi="Arial" w:cs="Arial"/>
                <w:color w:val="7030A0"/>
                <w:sz w:val="20"/>
                <w:szCs w:val="20"/>
                <w:u w:val="single"/>
              </w:rPr>
              <w:t xml:space="preserve">     </w:t>
            </w:r>
          </w:p>
          <w:p w:rsidR="00041D9F" w:rsidRPr="004A0605" w:rsidRDefault="00041D9F" w:rsidP="004A0605">
            <w:pPr>
              <w:spacing w:line="240" w:lineRule="auto"/>
              <w:rPr>
                <w:rFonts w:ascii="Arial" w:eastAsiaTheme="minorHAnsi" w:hAnsi="Arial" w:cs="Arial"/>
                <w:color w:val="7030A0"/>
                <w:sz w:val="20"/>
                <w:szCs w:val="20"/>
                <w:u w:val="single"/>
              </w:rPr>
            </w:pPr>
            <w:r w:rsidRPr="004A0605">
              <w:rPr>
                <w:rFonts w:ascii="Arial" w:eastAsiaTheme="minorHAnsi" w:hAnsi="Arial" w:cs="Arial"/>
                <w:color w:val="7030A0"/>
                <w:sz w:val="20"/>
                <w:szCs w:val="20"/>
                <w:u w:val="single"/>
              </w:rPr>
              <w:t>Boys</w:t>
            </w:r>
            <w:r w:rsidR="00617B21" w:rsidRPr="004A0605">
              <w:rPr>
                <w:rFonts w:ascii="Arial" w:eastAsiaTheme="minorHAnsi" w:hAnsi="Arial" w:cs="Arial"/>
                <w:color w:val="7030A0"/>
                <w:sz w:val="20"/>
                <w:szCs w:val="20"/>
                <w:u w:val="single"/>
              </w:rPr>
              <w:t xml:space="preserve"> (points</w:t>
            </w:r>
            <w:r w:rsidR="00254820" w:rsidRPr="004A0605">
              <w:rPr>
                <w:rFonts w:ascii="Arial" w:eastAsiaTheme="minorHAnsi" w:hAnsi="Arial" w:cs="Arial"/>
                <w:color w:val="7030A0"/>
                <w:sz w:val="20"/>
                <w:szCs w:val="20"/>
                <w:u w:val="single"/>
              </w:rPr>
              <w:t xml:space="preserve"> per test</w:t>
            </w:r>
            <w:r w:rsidR="00617B21" w:rsidRPr="004A0605">
              <w:rPr>
                <w:rFonts w:ascii="Arial" w:eastAsiaTheme="minorHAnsi" w:hAnsi="Arial" w:cs="Arial"/>
                <w:color w:val="7030A0"/>
                <w:sz w:val="20"/>
                <w:szCs w:val="20"/>
                <w:u w:val="single"/>
              </w:rPr>
              <w:t>)</w:t>
            </w:r>
            <w:r w:rsidRPr="004A0605">
              <w:rPr>
                <w:rFonts w:ascii="Arial" w:eastAsiaTheme="minorHAnsi" w:hAnsi="Arial" w:cs="Arial"/>
                <w:color w:val="7030A0"/>
                <w:sz w:val="20"/>
                <w:szCs w:val="20"/>
                <w:u w:val="single"/>
              </w:rPr>
              <w:t>:</w:t>
            </w:r>
          </w:p>
          <w:p w:rsidR="00836924" w:rsidRPr="004A0605" w:rsidRDefault="00254820" w:rsidP="004A0605">
            <w:pPr>
              <w:spacing w:line="240" w:lineRule="auto"/>
              <w:rPr>
                <w:rFonts w:ascii="Arial" w:eastAsiaTheme="minorHAnsi" w:hAnsi="Arial" w:cs="Arial"/>
                <w:color w:val="7030A0"/>
                <w:sz w:val="20"/>
                <w:szCs w:val="20"/>
              </w:rPr>
            </w:pPr>
            <w:r w:rsidRPr="004A0605">
              <w:rPr>
                <w:rFonts w:ascii="Arial" w:eastAsiaTheme="minorHAnsi" w:hAnsi="Arial" w:cs="Arial"/>
                <w:color w:val="7030A0"/>
                <w:sz w:val="20"/>
                <w:szCs w:val="20"/>
              </w:rPr>
              <w:t>5-8</w:t>
            </w:r>
            <w:r w:rsidR="00041D9F" w:rsidRPr="004A0605">
              <w:rPr>
                <w:rFonts w:ascii="Arial" w:eastAsiaTheme="minorHAnsi" w:hAnsi="Arial" w:cs="Arial"/>
                <w:color w:val="7030A0"/>
                <w:sz w:val="20"/>
                <w:szCs w:val="20"/>
              </w:rPr>
              <w:tab/>
            </w:r>
            <w:r w:rsidR="00041D9F" w:rsidRPr="004A0605">
              <w:rPr>
                <w:rFonts w:ascii="Arial" w:eastAsiaTheme="minorHAnsi" w:hAnsi="Arial" w:cs="Arial"/>
                <w:color w:val="7030A0"/>
                <w:sz w:val="20"/>
                <w:szCs w:val="20"/>
              </w:rPr>
              <w:tab/>
            </w:r>
            <w:r w:rsidR="00041D9F" w:rsidRPr="004A0605">
              <w:rPr>
                <w:rFonts w:ascii="Arial" w:eastAsiaTheme="minorHAnsi" w:hAnsi="Arial" w:cs="Arial"/>
                <w:color w:val="7030A0"/>
                <w:sz w:val="20"/>
                <w:szCs w:val="20"/>
              </w:rPr>
              <w:tab/>
              <w:t>46 or less</w:t>
            </w:r>
            <w:r w:rsidR="00041D9F" w:rsidRPr="004A0605">
              <w:rPr>
                <w:rFonts w:ascii="Arial" w:eastAsiaTheme="minorHAnsi" w:hAnsi="Arial" w:cs="Arial"/>
                <w:color w:val="7030A0"/>
                <w:sz w:val="20"/>
                <w:szCs w:val="20"/>
              </w:rPr>
              <w:tab/>
              <w:t>18 or less</w:t>
            </w:r>
            <w:r w:rsidR="00041D9F" w:rsidRPr="004A0605">
              <w:rPr>
                <w:rFonts w:ascii="Arial" w:eastAsiaTheme="minorHAnsi" w:hAnsi="Arial" w:cs="Arial"/>
                <w:color w:val="7030A0"/>
                <w:sz w:val="20"/>
                <w:szCs w:val="20"/>
              </w:rPr>
              <w:tab/>
              <w:t>24 or less</w:t>
            </w:r>
            <w:r w:rsidR="00836924" w:rsidRPr="004A0605">
              <w:rPr>
                <w:rFonts w:ascii="Arial" w:eastAsiaTheme="minorHAnsi" w:hAnsi="Arial" w:cs="Arial"/>
                <w:color w:val="7030A0"/>
                <w:sz w:val="20"/>
                <w:szCs w:val="20"/>
              </w:rPr>
              <w:t xml:space="preserve">        8 or less             8 or less</w:t>
            </w:r>
          </w:p>
          <w:p w:rsidR="00041D9F" w:rsidRPr="004A0605" w:rsidRDefault="00254820" w:rsidP="004A0605">
            <w:pPr>
              <w:spacing w:line="240" w:lineRule="auto"/>
              <w:rPr>
                <w:rFonts w:ascii="Arial" w:eastAsiaTheme="minorHAnsi" w:hAnsi="Arial" w:cs="Arial"/>
                <w:color w:val="7030A0"/>
                <w:sz w:val="20"/>
                <w:szCs w:val="20"/>
              </w:rPr>
            </w:pPr>
            <w:r w:rsidRPr="004A0605">
              <w:rPr>
                <w:rFonts w:ascii="Arial" w:eastAsiaTheme="minorHAnsi" w:hAnsi="Arial" w:cs="Arial"/>
                <w:color w:val="7030A0"/>
                <w:sz w:val="20"/>
                <w:szCs w:val="20"/>
              </w:rPr>
              <w:t>9-11</w:t>
            </w:r>
            <w:r w:rsidR="00041D9F" w:rsidRPr="004A0605">
              <w:rPr>
                <w:rFonts w:ascii="Arial" w:eastAsiaTheme="minorHAnsi" w:hAnsi="Arial" w:cs="Arial"/>
                <w:color w:val="7030A0"/>
                <w:sz w:val="20"/>
                <w:szCs w:val="20"/>
              </w:rPr>
              <w:tab/>
            </w:r>
            <w:r w:rsidR="00041D9F" w:rsidRPr="004A0605">
              <w:rPr>
                <w:rFonts w:ascii="Arial" w:eastAsiaTheme="minorHAnsi" w:hAnsi="Arial" w:cs="Arial"/>
                <w:color w:val="7030A0"/>
                <w:sz w:val="20"/>
                <w:szCs w:val="20"/>
              </w:rPr>
              <w:tab/>
            </w:r>
            <w:r w:rsidR="00041D9F" w:rsidRPr="004A0605">
              <w:rPr>
                <w:rFonts w:ascii="Arial" w:eastAsiaTheme="minorHAnsi" w:hAnsi="Arial" w:cs="Arial"/>
                <w:color w:val="7030A0"/>
                <w:sz w:val="20"/>
                <w:szCs w:val="20"/>
              </w:rPr>
              <w:tab/>
              <w:t>46- 56</w:t>
            </w:r>
            <w:r w:rsidR="00041D9F" w:rsidRPr="004A0605">
              <w:rPr>
                <w:rFonts w:ascii="Arial" w:eastAsiaTheme="minorHAnsi" w:hAnsi="Arial" w:cs="Arial"/>
                <w:color w:val="7030A0"/>
                <w:sz w:val="20"/>
                <w:szCs w:val="20"/>
              </w:rPr>
              <w:tab/>
            </w:r>
            <w:r w:rsidR="00041D9F" w:rsidRPr="004A0605">
              <w:rPr>
                <w:rFonts w:ascii="Arial" w:eastAsiaTheme="minorHAnsi" w:hAnsi="Arial" w:cs="Arial"/>
                <w:color w:val="7030A0"/>
                <w:sz w:val="20"/>
                <w:szCs w:val="20"/>
              </w:rPr>
              <w:tab/>
              <w:t>19-24</w:t>
            </w:r>
            <w:r w:rsidR="00041D9F" w:rsidRPr="004A0605">
              <w:rPr>
                <w:rFonts w:ascii="Arial" w:eastAsiaTheme="minorHAnsi" w:hAnsi="Arial" w:cs="Arial"/>
                <w:color w:val="7030A0"/>
                <w:sz w:val="20"/>
                <w:szCs w:val="20"/>
              </w:rPr>
              <w:tab/>
            </w:r>
            <w:r w:rsidR="00041D9F" w:rsidRPr="004A0605">
              <w:rPr>
                <w:rFonts w:ascii="Arial" w:eastAsiaTheme="minorHAnsi" w:hAnsi="Arial" w:cs="Arial"/>
                <w:color w:val="7030A0"/>
                <w:sz w:val="20"/>
                <w:szCs w:val="20"/>
              </w:rPr>
              <w:tab/>
              <w:t>25-45</w:t>
            </w:r>
            <w:r w:rsidR="00836924" w:rsidRPr="004A0605">
              <w:rPr>
                <w:rFonts w:ascii="Arial" w:eastAsiaTheme="minorHAnsi" w:hAnsi="Arial" w:cs="Arial"/>
                <w:color w:val="7030A0"/>
                <w:sz w:val="20"/>
                <w:szCs w:val="20"/>
              </w:rPr>
              <w:t xml:space="preserve">               9                        9</w:t>
            </w:r>
          </w:p>
          <w:p w:rsidR="00041D9F" w:rsidRPr="004A0605" w:rsidRDefault="00254820" w:rsidP="004A0605">
            <w:pPr>
              <w:spacing w:line="240" w:lineRule="auto"/>
              <w:rPr>
                <w:rFonts w:ascii="Arial" w:eastAsiaTheme="minorHAnsi" w:hAnsi="Arial" w:cs="Arial"/>
                <w:color w:val="7030A0"/>
                <w:sz w:val="20"/>
                <w:szCs w:val="20"/>
              </w:rPr>
            </w:pPr>
            <w:r w:rsidRPr="004A0605">
              <w:rPr>
                <w:rFonts w:ascii="Arial" w:eastAsiaTheme="minorHAnsi" w:hAnsi="Arial" w:cs="Arial"/>
                <w:color w:val="7030A0"/>
                <w:sz w:val="20"/>
                <w:szCs w:val="20"/>
              </w:rPr>
              <w:t>12-14</w:t>
            </w:r>
            <w:r w:rsidR="00041D9F" w:rsidRPr="004A0605">
              <w:rPr>
                <w:rFonts w:ascii="Arial" w:eastAsiaTheme="minorHAnsi" w:hAnsi="Arial" w:cs="Arial"/>
                <w:color w:val="7030A0"/>
                <w:sz w:val="20"/>
                <w:szCs w:val="20"/>
              </w:rPr>
              <w:tab/>
            </w:r>
            <w:r w:rsidR="00041D9F" w:rsidRPr="004A0605">
              <w:rPr>
                <w:rFonts w:ascii="Arial" w:eastAsiaTheme="minorHAnsi" w:hAnsi="Arial" w:cs="Arial"/>
                <w:color w:val="7030A0"/>
                <w:sz w:val="20"/>
                <w:szCs w:val="20"/>
              </w:rPr>
              <w:tab/>
            </w:r>
            <w:r w:rsidR="00041D9F" w:rsidRPr="004A0605">
              <w:rPr>
                <w:rFonts w:ascii="Arial" w:eastAsiaTheme="minorHAnsi" w:hAnsi="Arial" w:cs="Arial"/>
                <w:color w:val="7030A0"/>
                <w:sz w:val="20"/>
                <w:szCs w:val="20"/>
              </w:rPr>
              <w:tab/>
              <w:t>57-75</w:t>
            </w:r>
            <w:r w:rsidR="00041D9F" w:rsidRPr="004A0605">
              <w:rPr>
                <w:rFonts w:ascii="Arial" w:eastAsiaTheme="minorHAnsi" w:hAnsi="Arial" w:cs="Arial"/>
                <w:color w:val="7030A0"/>
                <w:sz w:val="20"/>
                <w:szCs w:val="20"/>
              </w:rPr>
              <w:tab/>
            </w:r>
            <w:r w:rsidR="00041D9F" w:rsidRPr="004A0605">
              <w:rPr>
                <w:rFonts w:ascii="Arial" w:eastAsiaTheme="minorHAnsi" w:hAnsi="Arial" w:cs="Arial"/>
                <w:color w:val="7030A0"/>
                <w:sz w:val="20"/>
                <w:szCs w:val="20"/>
              </w:rPr>
              <w:tab/>
              <w:t>25-28</w:t>
            </w:r>
            <w:r w:rsidR="00041D9F" w:rsidRPr="004A0605">
              <w:rPr>
                <w:rFonts w:ascii="Arial" w:eastAsiaTheme="minorHAnsi" w:hAnsi="Arial" w:cs="Arial"/>
                <w:color w:val="7030A0"/>
                <w:sz w:val="20"/>
                <w:szCs w:val="20"/>
              </w:rPr>
              <w:tab/>
            </w:r>
            <w:r w:rsidR="00041D9F" w:rsidRPr="004A0605">
              <w:rPr>
                <w:rFonts w:ascii="Arial" w:eastAsiaTheme="minorHAnsi" w:hAnsi="Arial" w:cs="Arial"/>
                <w:color w:val="7030A0"/>
                <w:sz w:val="20"/>
                <w:szCs w:val="20"/>
              </w:rPr>
              <w:tab/>
              <w:t>46-56</w:t>
            </w:r>
            <w:r w:rsidR="00836924" w:rsidRPr="004A0605">
              <w:rPr>
                <w:rFonts w:ascii="Arial" w:eastAsiaTheme="minorHAnsi" w:hAnsi="Arial" w:cs="Arial"/>
                <w:color w:val="7030A0"/>
                <w:sz w:val="20"/>
                <w:szCs w:val="20"/>
              </w:rPr>
              <w:t xml:space="preserve">               10                      10</w:t>
            </w:r>
          </w:p>
          <w:p w:rsidR="00041D9F" w:rsidRPr="004A0605" w:rsidRDefault="00254820" w:rsidP="004A0605">
            <w:pPr>
              <w:spacing w:line="240" w:lineRule="auto"/>
              <w:rPr>
                <w:rFonts w:ascii="Arial" w:eastAsiaTheme="minorHAnsi" w:hAnsi="Arial" w:cs="Arial"/>
                <w:color w:val="7030A0"/>
                <w:sz w:val="20"/>
                <w:szCs w:val="20"/>
              </w:rPr>
            </w:pPr>
            <w:r w:rsidRPr="004A0605">
              <w:rPr>
                <w:rFonts w:ascii="Arial" w:eastAsiaTheme="minorHAnsi" w:hAnsi="Arial" w:cs="Arial"/>
                <w:color w:val="7030A0"/>
                <w:sz w:val="20"/>
                <w:szCs w:val="20"/>
              </w:rPr>
              <w:t>15-17</w:t>
            </w:r>
            <w:r w:rsidR="00041D9F" w:rsidRPr="004A0605">
              <w:rPr>
                <w:rFonts w:ascii="Arial" w:eastAsiaTheme="minorHAnsi" w:hAnsi="Arial" w:cs="Arial"/>
                <w:color w:val="7030A0"/>
                <w:sz w:val="20"/>
                <w:szCs w:val="20"/>
              </w:rPr>
              <w:tab/>
            </w:r>
            <w:r w:rsidR="00041D9F" w:rsidRPr="004A0605">
              <w:rPr>
                <w:rFonts w:ascii="Arial" w:eastAsiaTheme="minorHAnsi" w:hAnsi="Arial" w:cs="Arial"/>
                <w:color w:val="7030A0"/>
                <w:sz w:val="20"/>
                <w:szCs w:val="20"/>
              </w:rPr>
              <w:tab/>
            </w:r>
            <w:r w:rsidR="00D32F1B" w:rsidRPr="004A0605">
              <w:rPr>
                <w:rFonts w:ascii="Arial" w:eastAsiaTheme="minorHAnsi" w:hAnsi="Arial" w:cs="Arial"/>
                <w:color w:val="7030A0"/>
                <w:sz w:val="20"/>
                <w:szCs w:val="20"/>
              </w:rPr>
              <w:t xml:space="preserve">               </w:t>
            </w:r>
            <w:r w:rsidR="00041D9F" w:rsidRPr="004A0605">
              <w:rPr>
                <w:rFonts w:ascii="Arial" w:eastAsiaTheme="minorHAnsi" w:hAnsi="Arial" w:cs="Arial"/>
                <w:color w:val="7030A0"/>
                <w:sz w:val="20"/>
                <w:szCs w:val="20"/>
              </w:rPr>
              <w:t>76-90</w:t>
            </w:r>
            <w:r w:rsidR="00041D9F" w:rsidRPr="004A0605">
              <w:rPr>
                <w:rFonts w:ascii="Arial" w:eastAsiaTheme="minorHAnsi" w:hAnsi="Arial" w:cs="Arial"/>
                <w:color w:val="7030A0"/>
                <w:sz w:val="20"/>
                <w:szCs w:val="20"/>
              </w:rPr>
              <w:tab/>
            </w:r>
            <w:r w:rsidR="00041D9F" w:rsidRPr="004A0605">
              <w:rPr>
                <w:rFonts w:ascii="Arial" w:eastAsiaTheme="minorHAnsi" w:hAnsi="Arial" w:cs="Arial"/>
                <w:color w:val="7030A0"/>
                <w:sz w:val="20"/>
                <w:szCs w:val="20"/>
              </w:rPr>
              <w:tab/>
              <w:t>29-35</w:t>
            </w:r>
            <w:r w:rsidR="00041D9F" w:rsidRPr="004A0605">
              <w:rPr>
                <w:rFonts w:ascii="Arial" w:eastAsiaTheme="minorHAnsi" w:hAnsi="Arial" w:cs="Arial"/>
                <w:color w:val="7030A0"/>
                <w:sz w:val="20"/>
                <w:szCs w:val="20"/>
              </w:rPr>
              <w:tab/>
            </w:r>
            <w:r w:rsidR="00041D9F" w:rsidRPr="004A0605">
              <w:rPr>
                <w:rFonts w:ascii="Arial" w:eastAsiaTheme="minorHAnsi" w:hAnsi="Arial" w:cs="Arial"/>
                <w:color w:val="7030A0"/>
                <w:sz w:val="20"/>
                <w:szCs w:val="20"/>
              </w:rPr>
              <w:tab/>
              <w:t>57-74</w:t>
            </w:r>
            <w:r w:rsidR="00836924" w:rsidRPr="004A0605">
              <w:rPr>
                <w:rFonts w:ascii="Arial" w:eastAsiaTheme="minorHAnsi" w:hAnsi="Arial" w:cs="Arial"/>
                <w:color w:val="7030A0"/>
                <w:sz w:val="20"/>
                <w:szCs w:val="20"/>
              </w:rPr>
              <w:t xml:space="preserve">               11                      11</w:t>
            </w:r>
          </w:p>
          <w:p w:rsidR="00041D9F" w:rsidRPr="004A0605" w:rsidRDefault="00254820" w:rsidP="004A0605">
            <w:pPr>
              <w:spacing w:line="240" w:lineRule="auto"/>
              <w:rPr>
                <w:rFonts w:ascii="Arial" w:eastAsiaTheme="minorHAnsi" w:hAnsi="Arial" w:cs="Arial"/>
                <w:color w:val="7030A0"/>
                <w:sz w:val="20"/>
                <w:szCs w:val="20"/>
              </w:rPr>
            </w:pPr>
            <w:r w:rsidRPr="004A0605">
              <w:rPr>
                <w:rFonts w:ascii="Arial" w:eastAsiaTheme="minorHAnsi" w:hAnsi="Arial" w:cs="Arial"/>
                <w:color w:val="7030A0"/>
                <w:sz w:val="20"/>
                <w:szCs w:val="20"/>
              </w:rPr>
              <w:t>18-</w:t>
            </w:r>
            <w:r w:rsidR="00617B21" w:rsidRPr="004A0605">
              <w:rPr>
                <w:rFonts w:ascii="Arial" w:eastAsiaTheme="minorHAnsi" w:hAnsi="Arial" w:cs="Arial"/>
                <w:color w:val="7030A0"/>
                <w:sz w:val="20"/>
                <w:szCs w:val="20"/>
              </w:rPr>
              <w:t>20</w:t>
            </w:r>
            <w:r w:rsidR="00041D9F" w:rsidRPr="004A0605">
              <w:rPr>
                <w:rFonts w:ascii="Arial" w:eastAsiaTheme="minorHAnsi" w:hAnsi="Arial" w:cs="Arial"/>
                <w:color w:val="7030A0"/>
                <w:sz w:val="20"/>
                <w:szCs w:val="20"/>
              </w:rPr>
              <w:tab/>
            </w:r>
            <w:r w:rsidR="00041D9F" w:rsidRPr="004A0605">
              <w:rPr>
                <w:rFonts w:ascii="Arial" w:eastAsiaTheme="minorHAnsi" w:hAnsi="Arial" w:cs="Arial"/>
                <w:color w:val="7030A0"/>
                <w:sz w:val="20"/>
                <w:szCs w:val="20"/>
              </w:rPr>
              <w:tab/>
            </w:r>
            <w:r w:rsidR="00041D9F" w:rsidRPr="004A0605">
              <w:rPr>
                <w:rFonts w:ascii="Arial" w:eastAsiaTheme="minorHAnsi" w:hAnsi="Arial" w:cs="Arial"/>
                <w:color w:val="7030A0"/>
                <w:sz w:val="20"/>
                <w:szCs w:val="20"/>
              </w:rPr>
              <w:tab/>
              <w:t>95 +</w:t>
            </w:r>
            <w:r w:rsidR="00041D9F" w:rsidRPr="004A0605">
              <w:rPr>
                <w:rFonts w:ascii="Arial" w:eastAsiaTheme="minorHAnsi" w:hAnsi="Arial" w:cs="Arial"/>
                <w:color w:val="7030A0"/>
                <w:sz w:val="20"/>
                <w:szCs w:val="20"/>
              </w:rPr>
              <w:tab/>
            </w:r>
            <w:r w:rsidR="00041D9F" w:rsidRPr="004A0605">
              <w:rPr>
                <w:rFonts w:ascii="Arial" w:eastAsiaTheme="minorHAnsi" w:hAnsi="Arial" w:cs="Arial"/>
                <w:color w:val="7030A0"/>
                <w:sz w:val="20"/>
                <w:szCs w:val="20"/>
              </w:rPr>
              <w:tab/>
              <w:t>35 +</w:t>
            </w:r>
            <w:r w:rsidR="00041D9F" w:rsidRPr="004A0605">
              <w:rPr>
                <w:rFonts w:ascii="Arial" w:eastAsiaTheme="minorHAnsi" w:hAnsi="Arial" w:cs="Arial"/>
                <w:color w:val="7030A0"/>
                <w:sz w:val="20"/>
                <w:szCs w:val="20"/>
              </w:rPr>
              <w:tab/>
            </w:r>
            <w:r w:rsidR="00041D9F" w:rsidRPr="004A0605">
              <w:rPr>
                <w:rFonts w:ascii="Arial" w:eastAsiaTheme="minorHAnsi" w:hAnsi="Arial" w:cs="Arial"/>
                <w:color w:val="7030A0"/>
                <w:sz w:val="20"/>
                <w:szCs w:val="20"/>
              </w:rPr>
              <w:tab/>
              <w:t>75</w:t>
            </w:r>
            <w:r w:rsidR="00836924" w:rsidRPr="004A0605">
              <w:rPr>
                <w:rFonts w:ascii="Arial" w:eastAsiaTheme="minorHAnsi" w:hAnsi="Arial" w:cs="Arial"/>
                <w:color w:val="7030A0"/>
                <w:sz w:val="20"/>
                <w:szCs w:val="20"/>
              </w:rPr>
              <w:t xml:space="preserve">                     12                      12</w:t>
            </w:r>
          </w:p>
          <w:p w:rsidR="00041D9F" w:rsidRPr="004A0605" w:rsidRDefault="00041D9F" w:rsidP="004A0605">
            <w:pPr>
              <w:spacing w:line="240" w:lineRule="auto"/>
              <w:rPr>
                <w:rFonts w:ascii="Arial" w:eastAsiaTheme="minorHAnsi" w:hAnsi="Arial" w:cs="Arial"/>
                <w:color w:val="7030A0"/>
                <w:sz w:val="20"/>
                <w:szCs w:val="20"/>
                <w:u w:val="single"/>
              </w:rPr>
            </w:pPr>
            <w:r w:rsidRPr="004A0605">
              <w:rPr>
                <w:rFonts w:ascii="Arial" w:eastAsiaTheme="minorHAnsi" w:hAnsi="Arial" w:cs="Arial"/>
                <w:color w:val="7030A0"/>
                <w:sz w:val="20"/>
                <w:szCs w:val="20"/>
                <w:u w:val="single"/>
              </w:rPr>
              <w:t>Girls</w:t>
            </w:r>
            <w:r w:rsidR="00617B21" w:rsidRPr="004A0605">
              <w:rPr>
                <w:rFonts w:ascii="Arial" w:eastAsiaTheme="minorHAnsi" w:hAnsi="Arial" w:cs="Arial"/>
                <w:color w:val="7030A0"/>
                <w:sz w:val="20"/>
                <w:szCs w:val="20"/>
                <w:u w:val="single"/>
              </w:rPr>
              <w:t>(points</w:t>
            </w:r>
            <w:r w:rsidR="00254820" w:rsidRPr="004A0605">
              <w:rPr>
                <w:rFonts w:ascii="Arial" w:eastAsiaTheme="minorHAnsi" w:hAnsi="Arial" w:cs="Arial"/>
                <w:color w:val="7030A0"/>
                <w:sz w:val="20"/>
                <w:szCs w:val="20"/>
                <w:u w:val="single"/>
              </w:rPr>
              <w:t xml:space="preserve"> per test</w:t>
            </w:r>
            <w:r w:rsidR="00617B21" w:rsidRPr="004A0605">
              <w:rPr>
                <w:rFonts w:ascii="Arial" w:eastAsiaTheme="minorHAnsi" w:hAnsi="Arial" w:cs="Arial"/>
                <w:color w:val="7030A0"/>
                <w:sz w:val="20"/>
                <w:szCs w:val="20"/>
                <w:u w:val="single"/>
              </w:rPr>
              <w:t>)</w:t>
            </w:r>
            <w:r w:rsidRPr="004A0605">
              <w:rPr>
                <w:rFonts w:ascii="Arial" w:eastAsiaTheme="minorHAnsi" w:hAnsi="Arial" w:cs="Arial"/>
                <w:color w:val="7030A0"/>
                <w:sz w:val="20"/>
                <w:szCs w:val="20"/>
                <w:u w:val="single"/>
              </w:rPr>
              <w:t>:</w:t>
            </w:r>
            <w:r w:rsidR="00617B21" w:rsidRPr="004A0605">
              <w:rPr>
                <w:rFonts w:ascii="Arial" w:eastAsiaTheme="minorHAnsi" w:hAnsi="Arial" w:cs="Arial"/>
                <w:color w:val="7030A0"/>
                <w:sz w:val="20"/>
                <w:szCs w:val="20"/>
                <w:u w:val="single"/>
              </w:rPr>
              <w:t xml:space="preserve">                                                                                                                </w:t>
            </w:r>
          </w:p>
          <w:p w:rsidR="00617B21" w:rsidRPr="004A0605" w:rsidRDefault="00254820" w:rsidP="004A0605">
            <w:pPr>
              <w:spacing w:line="240" w:lineRule="auto"/>
              <w:rPr>
                <w:rFonts w:ascii="Arial" w:eastAsiaTheme="minorHAnsi" w:hAnsi="Arial" w:cs="Arial"/>
                <w:color w:val="7030A0"/>
                <w:sz w:val="20"/>
                <w:szCs w:val="20"/>
              </w:rPr>
            </w:pPr>
            <w:r w:rsidRPr="004A0605">
              <w:rPr>
                <w:rFonts w:ascii="Arial" w:eastAsiaTheme="minorHAnsi" w:hAnsi="Arial" w:cs="Arial"/>
                <w:color w:val="7030A0"/>
                <w:sz w:val="20"/>
                <w:szCs w:val="20"/>
              </w:rPr>
              <w:t>5-8</w:t>
            </w:r>
            <w:r w:rsidR="00041D9F" w:rsidRPr="004A0605">
              <w:rPr>
                <w:rFonts w:ascii="Arial" w:eastAsiaTheme="minorHAnsi" w:hAnsi="Arial" w:cs="Arial"/>
                <w:color w:val="7030A0"/>
                <w:sz w:val="20"/>
                <w:szCs w:val="20"/>
              </w:rPr>
              <w:tab/>
            </w:r>
            <w:r w:rsidR="00041D9F" w:rsidRPr="004A0605">
              <w:rPr>
                <w:rFonts w:ascii="Arial" w:eastAsiaTheme="minorHAnsi" w:hAnsi="Arial" w:cs="Arial"/>
                <w:color w:val="7030A0"/>
                <w:sz w:val="20"/>
                <w:szCs w:val="20"/>
              </w:rPr>
              <w:tab/>
            </w:r>
            <w:r w:rsidR="00041D9F" w:rsidRPr="004A0605">
              <w:rPr>
                <w:rFonts w:ascii="Arial" w:eastAsiaTheme="minorHAnsi" w:hAnsi="Arial" w:cs="Arial"/>
                <w:color w:val="7030A0"/>
                <w:sz w:val="20"/>
                <w:szCs w:val="20"/>
              </w:rPr>
              <w:tab/>
              <w:t>34 or less</w:t>
            </w:r>
            <w:r w:rsidR="00041D9F" w:rsidRPr="004A0605">
              <w:rPr>
                <w:rFonts w:ascii="Arial" w:eastAsiaTheme="minorHAnsi" w:hAnsi="Arial" w:cs="Arial"/>
                <w:color w:val="7030A0"/>
                <w:sz w:val="20"/>
                <w:szCs w:val="20"/>
              </w:rPr>
              <w:tab/>
              <w:t>1-2</w:t>
            </w:r>
            <w:r w:rsidR="00041D9F" w:rsidRPr="004A0605">
              <w:rPr>
                <w:rFonts w:ascii="Arial" w:eastAsiaTheme="minorHAnsi" w:hAnsi="Arial" w:cs="Arial"/>
                <w:color w:val="7030A0"/>
                <w:sz w:val="20"/>
                <w:szCs w:val="20"/>
              </w:rPr>
              <w:tab/>
            </w:r>
            <w:r w:rsidR="00041D9F" w:rsidRPr="004A0605">
              <w:rPr>
                <w:rFonts w:ascii="Arial" w:eastAsiaTheme="minorHAnsi" w:hAnsi="Arial" w:cs="Arial"/>
                <w:color w:val="7030A0"/>
                <w:sz w:val="20"/>
                <w:szCs w:val="20"/>
              </w:rPr>
              <w:tab/>
              <w:t>18 or less</w:t>
            </w:r>
            <w:r w:rsidR="00836924" w:rsidRPr="004A0605">
              <w:rPr>
                <w:rFonts w:ascii="Arial" w:eastAsiaTheme="minorHAnsi" w:hAnsi="Arial" w:cs="Arial"/>
                <w:color w:val="7030A0"/>
                <w:sz w:val="20"/>
                <w:szCs w:val="20"/>
              </w:rPr>
              <w:t xml:space="preserve">       </w:t>
            </w:r>
            <w:r w:rsidR="00617B21" w:rsidRPr="004A0605">
              <w:rPr>
                <w:rFonts w:ascii="Arial" w:eastAsiaTheme="minorHAnsi" w:hAnsi="Arial" w:cs="Arial"/>
                <w:color w:val="7030A0"/>
                <w:sz w:val="20"/>
                <w:szCs w:val="20"/>
              </w:rPr>
              <w:t>8 or less             8 or less</w:t>
            </w:r>
          </w:p>
          <w:p w:rsidR="00617B21" w:rsidRPr="004A0605" w:rsidRDefault="00254820" w:rsidP="004A0605">
            <w:pPr>
              <w:spacing w:line="240" w:lineRule="auto"/>
              <w:rPr>
                <w:rFonts w:ascii="Arial" w:eastAsiaTheme="minorHAnsi" w:hAnsi="Arial" w:cs="Arial"/>
                <w:color w:val="7030A0"/>
                <w:sz w:val="20"/>
                <w:szCs w:val="20"/>
              </w:rPr>
            </w:pPr>
            <w:r w:rsidRPr="004A0605">
              <w:rPr>
                <w:rFonts w:ascii="Arial" w:eastAsiaTheme="minorHAnsi" w:hAnsi="Arial" w:cs="Arial"/>
                <w:color w:val="7030A0"/>
                <w:sz w:val="20"/>
                <w:szCs w:val="20"/>
              </w:rPr>
              <w:t>9-11</w:t>
            </w:r>
            <w:r w:rsidR="00041D9F" w:rsidRPr="004A0605">
              <w:rPr>
                <w:rFonts w:ascii="Arial" w:eastAsiaTheme="minorHAnsi" w:hAnsi="Arial" w:cs="Arial"/>
                <w:color w:val="7030A0"/>
                <w:sz w:val="20"/>
                <w:szCs w:val="20"/>
              </w:rPr>
              <w:tab/>
            </w:r>
            <w:r w:rsidR="00041D9F" w:rsidRPr="004A0605">
              <w:rPr>
                <w:rFonts w:ascii="Arial" w:eastAsiaTheme="minorHAnsi" w:hAnsi="Arial" w:cs="Arial"/>
                <w:color w:val="7030A0"/>
                <w:sz w:val="20"/>
                <w:szCs w:val="20"/>
              </w:rPr>
              <w:tab/>
            </w:r>
            <w:r w:rsidR="00041D9F" w:rsidRPr="004A0605">
              <w:rPr>
                <w:rFonts w:ascii="Arial" w:eastAsiaTheme="minorHAnsi" w:hAnsi="Arial" w:cs="Arial"/>
                <w:color w:val="7030A0"/>
                <w:sz w:val="20"/>
                <w:szCs w:val="20"/>
              </w:rPr>
              <w:tab/>
              <w:t>35-50</w:t>
            </w:r>
            <w:r w:rsidR="00041D9F" w:rsidRPr="004A0605">
              <w:rPr>
                <w:rFonts w:ascii="Arial" w:eastAsiaTheme="minorHAnsi" w:hAnsi="Arial" w:cs="Arial"/>
                <w:color w:val="7030A0"/>
                <w:sz w:val="20"/>
                <w:szCs w:val="20"/>
              </w:rPr>
              <w:tab/>
            </w:r>
            <w:r w:rsidR="00041D9F" w:rsidRPr="004A0605">
              <w:rPr>
                <w:rFonts w:ascii="Arial" w:eastAsiaTheme="minorHAnsi" w:hAnsi="Arial" w:cs="Arial"/>
                <w:color w:val="7030A0"/>
                <w:sz w:val="20"/>
                <w:szCs w:val="20"/>
              </w:rPr>
              <w:tab/>
              <w:t>3-4</w:t>
            </w:r>
            <w:r w:rsidR="00041D9F" w:rsidRPr="004A0605">
              <w:rPr>
                <w:rFonts w:ascii="Arial" w:eastAsiaTheme="minorHAnsi" w:hAnsi="Arial" w:cs="Arial"/>
                <w:color w:val="7030A0"/>
                <w:sz w:val="20"/>
                <w:szCs w:val="20"/>
              </w:rPr>
              <w:tab/>
            </w:r>
            <w:r w:rsidR="00041D9F" w:rsidRPr="004A0605">
              <w:rPr>
                <w:rFonts w:ascii="Arial" w:eastAsiaTheme="minorHAnsi" w:hAnsi="Arial" w:cs="Arial"/>
                <w:color w:val="7030A0"/>
                <w:sz w:val="20"/>
                <w:szCs w:val="20"/>
              </w:rPr>
              <w:tab/>
              <w:t>19-25</w:t>
            </w:r>
            <w:r w:rsidR="00836924" w:rsidRPr="004A0605">
              <w:rPr>
                <w:rFonts w:ascii="Arial" w:eastAsiaTheme="minorHAnsi" w:hAnsi="Arial" w:cs="Arial"/>
                <w:color w:val="7030A0"/>
                <w:sz w:val="20"/>
                <w:szCs w:val="20"/>
              </w:rPr>
              <w:t xml:space="preserve">               </w:t>
            </w:r>
            <w:r w:rsidR="00617B21" w:rsidRPr="004A0605">
              <w:rPr>
                <w:rFonts w:ascii="Arial" w:eastAsiaTheme="minorHAnsi" w:hAnsi="Arial" w:cs="Arial"/>
                <w:color w:val="7030A0"/>
                <w:sz w:val="20"/>
                <w:szCs w:val="20"/>
              </w:rPr>
              <w:t>9                        9</w:t>
            </w:r>
          </w:p>
          <w:p w:rsidR="00617B21" w:rsidRPr="004A0605" w:rsidRDefault="00254820" w:rsidP="004A0605">
            <w:pPr>
              <w:spacing w:line="240" w:lineRule="auto"/>
              <w:rPr>
                <w:rFonts w:ascii="Arial" w:eastAsiaTheme="minorHAnsi" w:hAnsi="Arial" w:cs="Arial"/>
                <w:color w:val="7030A0"/>
                <w:sz w:val="20"/>
                <w:szCs w:val="20"/>
              </w:rPr>
            </w:pPr>
            <w:r w:rsidRPr="004A0605">
              <w:rPr>
                <w:rFonts w:ascii="Arial" w:eastAsiaTheme="minorHAnsi" w:hAnsi="Arial" w:cs="Arial"/>
                <w:color w:val="7030A0"/>
                <w:sz w:val="20"/>
                <w:szCs w:val="20"/>
              </w:rPr>
              <w:t>12-14</w:t>
            </w:r>
            <w:r w:rsidR="00041D9F" w:rsidRPr="004A0605">
              <w:rPr>
                <w:rFonts w:ascii="Arial" w:eastAsiaTheme="minorHAnsi" w:hAnsi="Arial" w:cs="Arial"/>
                <w:color w:val="7030A0"/>
                <w:sz w:val="20"/>
                <w:szCs w:val="20"/>
              </w:rPr>
              <w:tab/>
            </w:r>
            <w:r w:rsidR="00041D9F" w:rsidRPr="004A0605">
              <w:rPr>
                <w:rFonts w:ascii="Arial" w:eastAsiaTheme="minorHAnsi" w:hAnsi="Arial" w:cs="Arial"/>
                <w:color w:val="7030A0"/>
                <w:sz w:val="20"/>
                <w:szCs w:val="20"/>
              </w:rPr>
              <w:tab/>
            </w:r>
            <w:r w:rsidR="00041D9F" w:rsidRPr="004A0605">
              <w:rPr>
                <w:rFonts w:ascii="Arial" w:eastAsiaTheme="minorHAnsi" w:hAnsi="Arial" w:cs="Arial"/>
                <w:color w:val="7030A0"/>
                <w:sz w:val="20"/>
                <w:szCs w:val="20"/>
              </w:rPr>
              <w:tab/>
              <w:t>51-60</w:t>
            </w:r>
            <w:r w:rsidR="00041D9F" w:rsidRPr="004A0605">
              <w:rPr>
                <w:rFonts w:ascii="Arial" w:eastAsiaTheme="minorHAnsi" w:hAnsi="Arial" w:cs="Arial"/>
                <w:color w:val="7030A0"/>
                <w:sz w:val="20"/>
                <w:szCs w:val="20"/>
              </w:rPr>
              <w:tab/>
            </w:r>
            <w:r w:rsidR="00041D9F" w:rsidRPr="004A0605">
              <w:rPr>
                <w:rFonts w:ascii="Arial" w:eastAsiaTheme="minorHAnsi" w:hAnsi="Arial" w:cs="Arial"/>
                <w:color w:val="7030A0"/>
                <w:sz w:val="20"/>
                <w:szCs w:val="20"/>
              </w:rPr>
              <w:tab/>
              <w:t>5-9</w:t>
            </w:r>
            <w:r w:rsidR="00041D9F" w:rsidRPr="004A0605">
              <w:rPr>
                <w:rFonts w:ascii="Arial" w:eastAsiaTheme="minorHAnsi" w:hAnsi="Arial" w:cs="Arial"/>
                <w:color w:val="7030A0"/>
                <w:sz w:val="20"/>
                <w:szCs w:val="20"/>
              </w:rPr>
              <w:tab/>
            </w:r>
            <w:r w:rsidR="00041D9F" w:rsidRPr="004A0605">
              <w:rPr>
                <w:rFonts w:ascii="Arial" w:eastAsiaTheme="minorHAnsi" w:hAnsi="Arial" w:cs="Arial"/>
                <w:color w:val="7030A0"/>
                <w:sz w:val="20"/>
                <w:szCs w:val="20"/>
              </w:rPr>
              <w:tab/>
              <w:t>26-40</w:t>
            </w:r>
            <w:r w:rsidR="00617B21" w:rsidRPr="004A0605">
              <w:rPr>
                <w:rFonts w:ascii="Arial" w:eastAsiaTheme="minorHAnsi" w:hAnsi="Arial" w:cs="Arial"/>
                <w:color w:val="7030A0"/>
                <w:sz w:val="20"/>
                <w:szCs w:val="20"/>
              </w:rPr>
              <w:t xml:space="preserve">               10                      10</w:t>
            </w:r>
          </w:p>
          <w:p w:rsidR="00041D9F" w:rsidRPr="004A0605" w:rsidRDefault="00254820" w:rsidP="004A0605">
            <w:pPr>
              <w:spacing w:line="240" w:lineRule="auto"/>
              <w:rPr>
                <w:rFonts w:ascii="Arial" w:eastAsiaTheme="minorHAnsi" w:hAnsi="Arial" w:cs="Arial"/>
                <w:color w:val="7030A0"/>
                <w:sz w:val="20"/>
                <w:szCs w:val="20"/>
              </w:rPr>
            </w:pPr>
            <w:r w:rsidRPr="004A0605">
              <w:rPr>
                <w:rFonts w:ascii="Arial" w:eastAsiaTheme="minorHAnsi" w:hAnsi="Arial" w:cs="Arial"/>
                <w:color w:val="7030A0"/>
                <w:sz w:val="20"/>
                <w:szCs w:val="20"/>
              </w:rPr>
              <w:t>15-17</w:t>
            </w:r>
            <w:r w:rsidR="00041D9F" w:rsidRPr="004A0605">
              <w:rPr>
                <w:rFonts w:ascii="Arial" w:eastAsiaTheme="minorHAnsi" w:hAnsi="Arial" w:cs="Arial"/>
                <w:color w:val="7030A0"/>
                <w:sz w:val="20"/>
                <w:szCs w:val="20"/>
              </w:rPr>
              <w:tab/>
            </w:r>
            <w:r w:rsidR="00041D9F" w:rsidRPr="004A0605">
              <w:rPr>
                <w:rFonts w:ascii="Arial" w:eastAsiaTheme="minorHAnsi" w:hAnsi="Arial" w:cs="Arial"/>
                <w:color w:val="7030A0"/>
                <w:sz w:val="20"/>
                <w:szCs w:val="20"/>
              </w:rPr>
              <w:tab/>
            </w:r>
            <w:r w:rsidR="00041D9F" w:rsidRPr="004A0605">
              <w:rPr>
                <w:rFonts w:ascii="Arial" w:eastAsiaTheme="minorHAnsi" w:hAnsi="Arial" w:cs="Arial"/>
                <w:color w:val="7030A0"/>
                <w:sz w:val="20"/>
                <w:szCs w:val="20"/>
              </w:rPr>
              <w:tab/>
              <w:t>61-74</w:t>
            </w:r>
            <w:r w:rsidR="00041D9F" w:rsidRPr="004A0605">
              <w:rPr>
                <w:rFonts w:ascii="Arial" w:eastAsiaTheme="minorHAnsi" w:hAnsi="Arial" w:cs="Arial"/>
                <w:color w:val="7030A0"/>
                <w:sz w:val="20"/>
                <w:szCs w:val="20"/>
              </w:rPr>
              <w:tab/>
            </w:r>
            <w:r w:rsidR="00041D9F" w:rsidRPr="004A0605">
              <w:rPr>
                <w:rFonts w:ascii="Arial" w:eastAsiaTheme="minorHAnsi" w:hAnsi="Arial" w:cs="Arial"/>
                <w:color w:val="7030A0"/>
                <w:sz w:val="20"/>
                <w:szCs w:val="20"/>
              </w:rPr>
              <w:tab/>
              <w:t>10-14</w:t>
            </w:r>
            <w:r w:rsidR="00041D9F" w:rsidRPr="004A0605">
              <w:rPr>
                <w:rFonts w:ascii="Arial" w:eastAsiaTheme="minorHAnsi" w:hAnsi="Arial" w:cs="Arial"/>
                <w:color w:val="7030A0"/>
                <w:sz w:val="20"/>
                <w:szCs w:val="20"/>
              </w:rPr>
              <w:tab/>
            </w:r>
            <w:r w:rsidR="00041D9F" w:rsidRPr="004A0605">
              <w:rPr>
                <w:rFonts w:ascii="Arial" w:eastAsiaTheme="minorHAnsi" w:hAnsi="Arial" w:cs="Arial"/>
                <w:color w:val="7030A0"/>
                <w:sz w:val="20"/>
                <w:szCs w:val="20"/>
              </w:rPr>
              <w:tab/>
              <w:t>41-74</w:t>
            </w:r>
            <w:r w:rsidR="00617B21" w:rsidRPr="004A0605">
              <w:rPr>
                <w:rFonts w:ascii="Arial" w:eastAsiaTheme="minorHAnsi" w:hAnsi="Arial" w:cs="Arial"/>
                <w:color w:val="7030A0"/>
                <w:sz w:val="20"/>
                <w:szCs w:val="20"/>
              </w:rPr>
              <w:t xml:space="preserve">               11                       11</w:t>
            </w:r>
          </w:p>
          <w:p w:rsidR="00041D9F" w:rsidRPr="004A0605" w:rsidRDefault="00254820" w:rsidP="004A0605">
            <w:pPr>
              <w:spacing w:line="240" w:lineRule="auto"/>
              <w:rPr>
                <w:rFonts w:ascii="Arial" w:eastAsiaTheme="minorHAnsi" w:hAnsi="Arial" w:cs="Arial"/>
                <w:color w:val="7030A0"/>
                <w:sz w:val="20"/>
                <w:szCs w:val="20"/>
              </w:rPr>
            </w:pPr>
            <w:r w:rsidRPr="004A0605">
              <w:rPr>
                <w:rFonts w:ascii="Arial" w:eastAsiaTheme="minorHAnsi" w:hAnsi="Arial" w:cs="Arial"/>
                <w:color w:val="7030A0"/>
                <w:sz w:val="20"/>
                <w:szCs w:val="20"/>
              </w:rPr>
              <w:t>18-</w:t>
            </w:r>
            <w:r w:rsidR="00617B21" w:rsidRPr="004A0605">
              <w:rPr>
                <w:rFonts w:ascii="Arial" w:eastAsiaTheme="minorHAnsi" w:hAnsi="Arial" w:cs="Arial"/>
                <w:color w:val="7030A0"/>
                <w:sz w:val="20"/>
                <w:szCs w:val="20"/>
              </w:rPr>
              <w:t>20</w:t>
            </w:r>
            <w:r w:rsidR="00041D9F" w:rsidRPr="004A0605">
              <w:rPr>
                <w:rFonts w:ascii="Arial" w:eastAsiaTheme="minorHAnsi" w:hAnsi="Arial" w:cs="Arial"/>
                <w:color w:val="7030A0"/>
                <w:sz w:val="20"/>
                <w:szCs w:val="20"/>
              </w:rPr>
              <w:tab/>
            </w:r>
            <w:r w:rsidR="00041D9F" w:rsidRPr="004A0605">
              <w:rPr>
                <w:rFonts w:ascii="Arial" w:eastAsiaTheme="minorHAnsi" w:hAnsi="Arial" w:cs="Arial"/>
                <w:color w:val="7030A0"/>
                <w:sz w:val="20"/>
                <w:szCs w:val="20"/>
              </w:rPr>
              <w:tab/>
            </w:r>
            <w:r w:rsidR="00041D9F" w:rsidRPr="004A0605">
              <w:rPr>
                <w:rFonts w:ascii="Arial" w:eastAsiaTheme="minorHAnsi" w:hAnsi="Arial" w:cs="Arial"/>
                <w:color w:val="7030A0"/>
                <w:sz w:val="20"/>
                <w:szCs w:val="20"/>
              </w:rPr>
              <w:tab/>
              <w:t>75+</w:t>
            </w:r>
            <w:r w:rsidR="00041D9F" w:rsidRPr="004A0605">
              <w:rPr>
                <w:rFonts w:ascii="Arial" w:eastAsiaTheme="minorHAnsi" w:hAnsi="Arial" w:cs="Arial"/>
                <w:color w:val="7030A0"/>
                <w:sz w:val="20"/>
                <w:szCs w:val="20"/>
              </w:rPr>
              <w:tab/>
            </w:r>
            <w:r w:rsidR="00041D9F" w:rsidRPr="004A0605">
              <w:rPr>
                <w:rFonts w:ascii="Arial" w:eastAsiaTheme="minorHAnsi" w:hAnsi="Arial" w:cs="Arial"/>
                <w:color w:val="7030A0"/>
                <w:sz w:val="20"/>
                <w:szCs w:val="20"/>
              </w:rPr>
              <w:tab/>
              <w:t>15+</w:t>
            </w:r>
            <w:r w:rsidR="00041D9F" w:rsidRPr="004A0605">
              <w:rPr>
                <w:rFonts w:ascii="Arial" w:eastAsiaTheme="minorHAnsi" w:hAnsi="Arial" w:cs="Arial"/>
                <w:color w:val="7030A0"/>
                <w:sz w:val="20"/>
                <w:szCs w:val="20"/>
              </w:rPr>
              <w:tab/>
            </w:r>
            <w:r w:rsidR="00041D9F" w:rsidRPr="004A0605">
              <w:rPr>
                <w:rFonts w:ascii="Arial" w:eastAsiaTheme="minorHAnsi" w:hAnsi="Arial" w:cs="Arial"/>
                <w:color w:val="7030A0"/>
                <w:sz w:val="20"/>
                <w:szCs w:val="20"/>
              </w:rPr>
              <w:tab/>
              <w:t>75</w:t>
            </w:r>
            <w:r w:rsidR="00617B21" w:rsidRPr="004A0605">
              <w:rPr>
                <w:rFonts w:ascii="Arial" w:eastAsiaTheme="minorHAnsi" w:hAnsi="Arial" w:cs="Arial"/>
                <w:color w:val="7030A0"/>
                <w:sz w:val="20"/>
                <w:szCs w:val="20"/>
              </w:rPr>
              <w:t xml:space="preserve">                    12                        12</w:t>
            </w:r>
          </w:p>
          <w:p w:rsidR="005316CD" w:rsidRPr="004A0605" w:rsidRDefault="00254820" w:rsidP="004A0605">
            <w:pPr>
              <w:spacing w:line="240" w:lineRule="auto"/>
              <w:rPr>
                <w:rFonts w:ascii="Arial" w:hAnsi="Arial" w:cs="Arial"/>
                <w:color w:val="7030A0"/>
                <w:sz w:val="20"/>
                <w:szCs w:val="20"/>
              </w:rPr>
            </w:pPr>
            <w:r w:rsidRPr="004A0605">
              <w:rPr>
                <w:rFonts w:ascii="Arial" w:hAnsi="Arial" w:cs="Arial"/>
                <w:color w:val="7030A0"/>
                <w:sz w:val="20"/>
                <w:szCs w:val="20"/>
              </w:rPr>
              <w:t>*Students t</w:t>
            </w:r>
            <w:r w:rsidR="00A063F3" w:rsidRPr="004A0605">
              <w:rPr>
                <w:rFonts w:ascii="Arial" w:hAnsi="Arial" w:cs="Arial"/>
                <w:color w:val="7030A0"/>
                <w:sz w:val="20"/>
                <w:szCs w:val="20"/>
              </w:rPr>
              <w:t>hat didn’t not perform any</w:t>
            </w:r>
            <w:r w:rsidRPr="004A0605">
              <w:rPr>
                <w:rFonts w:ascii="Arial" w:hAnsi="Arial" w:cs="Arial"/>
                <w:color w:val="7030A0"/>
                <w:sz w:val="20"/>
                <w:szCs w:val="20"/>
              </w:rPr>
              <w:t xml:space="preserve"> of the fitness gram</w:t>
            </w:r>
            <w:r w:rsidR="00A063F3" w:rsidRPr="004A0605">
              <w:rPr>
                <w:rFonts w:ascii="Arial" w:hAnsi="Arial" w:cs="Arial"/>
                <w:color w:val="7030A0"/>
                <w:sz w:val="20"/>
                <w:szCs w:val="20"/>
              </w:rPr>
              <w:t>,</w:t>
            </w:r>
            <w:r w:rsidRPr="004A0605">
              <w:rPr>
                <w:rFonts w:ascii="Arial" w:hAnsi="Arial" w:cs="Arial"/>
                <w:color w:val="7030A0"/>
                <w:sz w:val="20"/>
                <w:szCs w:val="20"/>
              </w:rPr>
              <w:t xml:space="preserve"> or only performed part of it will be graded on a scale of 0-5 points per testing activity.</w:t>
            </w:r>
          </w:p>
          <w:p w:rsidR="005316CD" w:rsidRPr="004462A2" w:rsidRDefault="005316CD" w:rsidP="004462A2">
            <w:pPr>
              <w:spacing w:after="0" w:line="240" w:lineRule="auto"/>
              <w:rPr>
                <w:rFonts w:ascii="Arial" w:hAnsi="Arial" w:cs="Arial"/>
                <w:color w:val="000000"/>
                <w:sz w:val="20"/>
                <w:szCs w:val="20"/>
              </w:rPr>
            </w:pPr>
          </w:p>
        </w:tc>
      </w:tr>
      <w:tr w:rsidR="005316CD" w:rsidRPr="00292D85" w:rsidTr="00643A90">
        <w:trPr>
          <w:trHeight w:val="858"/>
        </w:trPr>
        <w:tc>
          <w:tcPr>
            <w:tcW w:w="0" w:type="auto"/>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Default="005316CD" w:rsidP="00736D27">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 xml:space="preserve">Target(s) </w:t>
            </w:r>
          </w:p>
          <w:p w:rsidR="005316CD" w:rsidRDefault="005316CD" w:rsidP="00736D27">
            <w:pPr>
              <w:spacing w:after="0" w:line="240" w:lineRule="auto"/>
              <w:jc w:val="center"/>
              <w:rPr>
                <w:rFonts w:ascii="Arial" w:hAnsi="Arial" w:cs="Arial"/>
                <w:b/>
                <w:color w:val="000000"/>
                <w:sz w:val="28"/>
                <w:szCs w:val="28"/>
              </w:rPr>
            </w:pPr>
          </w:p>
          <w:p w:rsidR="005316CD" w:rsidRPr="00982347" w:rsidRDefault="005316CD" w:rsidP="00E10A04">
            <w:pPr>
              <w:spacing w:after="0" w:line="240" w:lineRule="auto"/>
              <w:jc w:val="center"/>
              <w:rPr>
                <w:rFonts w:ascii="Arial" w:hAnsi="Arial" w:cs="Arial"/>
                <w:b/>
                <w:color w:val="000000"/>
                <w:sz w:val="28"/>
                <w:szCs w:val="28"/>
              </w:rPr>
            </w:pPr>
          </w:p>
        </w:tc>
        <w:tc>
          <w:tcPr>
            <w:tcW w:w="0" w:type="auto"/>
            <w:gridSpan w:val="21"/>
            <w:tcBorders>
              <w:top w:val="single" w:sz="18" w:space="0" w:color="auto"/>
              <w:left w:val="single" w:sz="18" w:space="0" w:color="auto"/>
              <w:bottom w:val="single" w:sz="18" w:space="0" w:color="auto"/>
              <w:right w:val="single" w:sz="18" w:space="0" w:color="auto"/>
            </w:tcBorders>
            <w:vAlign w:val="center"/>
          </w:tcPr>
          <w:p w:rsidR="005316CD" w:rsidRPr="0075039F" w:rsidRDefault="005316CD" w:rsidP="00736D27">
            <w:pPr>
              <w:rPr>
                <w:i/>
                <w:szCs w:val="20"/>
              </w:rPr>
            </w:pPr>
            <w:r w:rsidRPr="0075039F">
              <w:rPr>
                <w:i/>
                <w:szCs w:val="20"/>
              </w:rPr>
              <w:t>What is the expected outcome (target) of students’ level of knowledge of the learning content at the end of the instructional period?</w:t>
            </w:r>
          </w:p>
          <w:p w:rsidR="0075039F" w:rsidRPr="00850534" w:rsidRDefault="00850534" w:rsidP="00736D27">
            <w:pPr>
              <w:rPr>
                <w:i/>
                <w:color w:val="7030A0"/>
                <w:szCs w:val="20"/>
              </w:rPr>
            </w:pPr>
            <w:r w:rsidRPr="00850534">
              <w:rPr>
                <w:rFonts w:ascii="Arial" w:hAnsi="Arial" w:cs="Arial"/>
                <w:color w:val="7030A0"/>
                <w:szCs w:val="20"/>
              </w:rPr>
              <w:t>80</w:t>
            </w:r>
            <w:r w:rsidR="0075039F" w:rsidRPr="00850534">
              <w:rPr>
                <w:rFonts w:ascii="Arial" w:hAnsi="Arial" w:cs="Arial"/>
                <w:color w:val="7030A0"/>
                <w:szCs w:val="20"/>
              </w:rPr>
              <w:t>% of students will score a 3 or a 4 on their one page summary project.</w:t>
            </w:r>
          </w:p>
          <w:p w:rsidR="005316CD" w:rsidRPr="00292D85" w:rsidRDefault="005316CD" w:rsidP="00850534">
            <w:pPr>
              <w:rPr>
                <w:i/>
                <w:sz w:val="20"/>
                <w:szCs w:val="20"/>
              </w:rPr>
            </w:pPr>
          </w:p>
        </w:tc>
      </w:tr>
      <w:tr w:rsidR="005316CD" w:rsidRPr="00292D85" w:rsidTr="00643A90">
        <w:trPr>
          <w:trHeight w:val="858"/>
        </w:trPr>
        <w:tc>
          <w:tcPr>
            <w:tcW w:w="0" w:type="auto"/>
            <w:vMerge w:val="restart"/>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lastRenderedPageBreak/>
              <w:t>HEDI Scoring</w:t>
            </w:r>
          </w:p>
        </w:tc>
        <w:tc>
          <w:tcPr>
            <w:tcW w:w="0" w:type="auto"/>
            <w:gridSpan w:val="21"/>
            <w:tcBorders>
              <w:top w:val="single" w:sz="18" w:space="0" w:color="auto"/>
              <w:left w:val="single" w:sz="18" w:space="0" w:color="auto"/>
              <w:bottom w:val="single" w:sz="18" w:space="0" w:color="auto"/>
              <w:right w:val="single" w:sz="18" w:space="0" w:color="auto"/>
            </w:tcBorders>
            <w:vAlign w:val="center"/>
          </w:tcPr>
          <w:p w:rsidR="005316CD" w:rsidRDefault="005316CD" w:rsidP="00906EA5">
            <w:pPr>
              <w:rPr>
                <w:i/>
                <w:sz w:val="20"/>
                <w:szCs w:val="20"/>
              </w:rPr>
            </w:pPr>
            <w:r w:rsidRPr="00292D85">
              <w:rPr>
                <w:i/>
                <w:sz w:val="20"/>
                <w:szCs w:val="20"/>
              </w:rPr>
              <w:t>How will evaluators determine what range of student performance “meets” the goal (effective) versus “well-below” (ineffective), “below” (developing), and “well-above” (highly effective)?</w:t>
            </w:r>
          </w:p>
          <w:p w:rsidR="0075039F" w:rsidRPr="00850534" w:rsidRDefault="0075039F" w:rsidP="0075039F">
            <w:pPr>
              <w:rPr>
                <w:rFonts w:ascii="Arial" w:hAnsi="Arial" w:cs="Arial"/>
                <w:color w:val="7030A0"/>
                <w:sz w:val="20"/>
                <w:szCs w:val="20"/>
              </w:rPr>
            </w:pPr>
            <w:r w:rsidRPr="00850534">
              <w:rPr>
                <w:rFonts w:ascii="Arial" w:hAnsi="Arial" w:cs="Arial"/>
                <w:color w:val="7030A0"/>
                <w:sz w:val="20"/>
                <w:szCs w:val="20"/>
              </w:rPr>
              <w:t>See ranges below, based on baseline data and district history.</w:t>
            </w:r>
          </w:p>
          <w:p w:rsidR="005316CD" w:rsidRPr="00E10A04" w:rsidRDefault="005316CD" w:rsidP="005673D9">
            <w:pPr>
              <w:spacing w:after="0" w:line="240" w:lineRule="auto"/>
              <w:rPr>
                <w:rFonts w:ascii="Arial" w:hAnsi="Arial" w:cs="Arial"/>
                <w:color w:val="000000"/>
                <w:sz w:val="20"/>
                <w:szCs w:val="20"/>
              </w:rPr>
            </w:pPr>
          </w:p>
        </w:tc>
      </w:tr>
      <w:tr w:rsidR="0075039F" w:rsidRPr="00292D85" w:rsidTr="00643A90">
        <w:trPr>
          <w:trHeight w:val="551"/>
        </w:trPr>
        <w:tc>
          <w:tcPr>
            <w:tcW w:w="0" w:type="auto"/>
            <w:vMerge/>
            <w:tcBorders>
              <w:top w:val="single" w:sz="18" w:space="0" w:color="auto"/>
              <w:left w:val="single" w:sz="18" w:space="0" w:color="auto"/>
              <w:bottom w:val="single" w:sz="18" w:space="0" w:color="auto"/>
              <w:right w:val="single" w:sz="18" w:space="0" w:color="auto"/>
            </w:tcBorders>
            <w:shd w:val="clear" w:color="auto" w:fill="D9D9D9"/>
            <w:vAlign w:val="center"/>
          </w:tcPr>
          <w:p w:rsidR="0075039F" w:rsidRPr="00982347" w:rsidRDefault="0075039F" w:rsidP="00E10A04">
            <w:pPr>
              <w:spacing w:after="0" w:line="240" w:lineRule="auto"/>
              <w:rPr>
                <w:rFonts w:ascii="Arial" w:hAnsi="Arial" w:cs="Arial"/>
                <w:b/>
                <w:color w:val="000000"/>
                <w:sz w:val="28"/>
                <w:szCs w:val="28"/>
              </w:rPr>
            </w:pPr>
          </w:p>
        </w:tc>
        <w:tc>
          <w:tcPr>
            <w:tcW w:w="0" w:type="auto"/>
            <w:gridSpan w:val="3"/>
            <w:tcBorders>
              <w:top w:val="single" w:sz="18" w:space="0" w:color="auto"/>
              <w:left w:val="single" w:sz="18" w:space="0" w:color="auto"/>
              <w:bottom w:val="single" w:sz="18" w:space="0" w:color="auto"/>
              <w:right w:val="single" w:sz="18" w:space="0" w:color="auto"/>
            </w:tcBorders>
            <w:shd w:val="clear" w:color="auto" w:fill="17365D"/>
          </w:tcPr>
          <w:p w:rsidR="0075039F" w:rsidRDefault="0075039F">
            <w:r>
              <w:t>Highly effective</w:t>
            </w:r>
          </w:p>
        </w:tc>
        <w:tc>
          <w:tcPr>
            <w:tcW w:w="0" w:type="auto"/>
            <w:gridSpan w:val="9"/>
            <w:tcBorders>
              <w:top w:val="single" w:sz="18" w:space="0" w:color="auto"/>
              <w:left w:val="single" w:sz="18" w:space="0" w:color="auto"/>
              <w:bottom w:val="single" w:sz="18" w:space="0" w:color="auto"/>
              <w:right w:val="single" w:sz="18" w:space="0" w:color="auto"/>
            </w:tcBorders>
            <w:shd w:val="clear" w:color="auto" w:fill="548DD4"/>
          </w:tcPr>
          <w:p w:rsidR="0075039F" w:rsidRDefault="0075039F" w:rsidP="0075039F">
            <w:pPr>
              <w:jc w:val="center"/>
            </w:pPr>
            <w:r>
              <w:t>Effective</w:t>
            </w:r>
          </w:p>
        </w:tc>
        <w:tc>
          <w:tcPr>
            <w:tcW w:w="0" w:type="auto"/>
            <w:gridSpan w:val="6"/>
            <w:tcBorders>
              <w:top w:val="single" w:sz="18" w:space="0" w:color="auto"/>
              <w:left w:val="single" w:sz="18" w:space="0" w:color="auto"/>
              <w:bottom w:val="single" w:sz="18" w:space="0" w:color="auto"/>
              <w:right w:val="single" w:sz="18" w:space="0" w:color="auto"/>
            </w:tcBorders>
            <w:shd w:val="clear" w:color="auto" w:fill="B8CCE4"/>
          </w:tcPr>
          <w:p w:rsidR="0075039F" w:rsidRDefault="00643A90">
            <w:r>
              <w:t>Developing</w:t>
            </w:r>
          </w:p>
          <w:p w:rsidR="00643A90" w:rsidRDefault="00643A90"/>
        </w:tc>
        <w:tc>
          <w:tcPr>
            <w:tcW w:w="0" w:type="auto"/>
            <w:gridSpan w:val="3"/>
            <w:tcBorders>
              <w:top w:val="single" w:sz="18" w:space="0" w:color="auto"/>
              <w:left w:val="single" w:sz="18" w:space="0" w:color="auto"/>
              <w:bottom w:val="single" w:sz="18" w:space="0" w:color="auto"/>
              <w:right w:val="single" w:sz="18" w:space="0" w:color="auto"/>
            </w:tcBorders>
            <w:shd w:val="clear" w:color="auto" w:fill="DAEEF3"/>
          </w:tcPr>
          <w:p w:rsidR="0075039F" w:rsidRDefault="00643A90">
            <w:r>
              <w:t>ineffective</w:t>
            </w:r>
          </w:p>
        </w:tc>
      </w:tr>
      <w:tr w:rsidR="0075039F" w:rsidRPr="00292D85" w:rsidTr="00643A90">
        <w:trPr>
          <w:trHeight w:val="551"/>
        </w:trPr>
        <w:tc>
          <w:tcPr>
            <w:tcW w:w="0" w:type="auto"/>
            <w:vMerge/>
            <w:tcBorders>
              <w:top w:val="single" w:sz="18" w:space="0" w:color="auto"/>
              <w:left w:val="single" w:sz="18" w:space="0" w:color="auto"/>
              <w:bottom w:val="single" w:sz="18" w:space="0" w:color="auto"/>
              <w:right w:val="single" w:sz="18" w:space="0" w:color="auto"/>
            </w:tcBorders>
            <w:shd w:val="clear" w:color="auto" w:fill="D9D9D9"/>
            <w:vAlign w:val="center"/>
          </w:tcPr>
          <w:p w:rsidR="0075039F" w:rsidRPr="00982347" w:rsidRDefault="0075039F" w:rsidP="00E10A04">
            <w:pPr>
              <w:spacing w:after="0" w:line="240" w:lineRule="auto"/>
              <w:rPr>
                <w:rFonts w:ascii="Arial" w:hAnsi="Arial" w:cs="Arial"/>
                <w:b/>
                <w:color w:val="000000"/>
                <w:sz w:val="28"/>
                <w:szCs w:val="28"/>
              </w:rPr>
            </w:pPr>
          </w:p>
        </w:tc>
        <w:tc>
          <w:tcPr>
            <w:tcW w:w="0" w:type="auto"/>
            <w:tcBorders>
              <w:top w:val="single" w:sz="18" w:space="0" w:color="auto"/>
              <w:left w:val="single" w:sz="18" w:space="0" w:color="auto"/>
              <w:bottom w:val="single" w:sz="18" w:space="0" w:color="auto"/>
              <w:right w:val="single" w:sz="18" w:space="0" w:color="auto"/>
            </w:tcBorders>
            <w:shd w:val="clear" w:color="auto" w:fill="17365D"/>
          </w:tcPr>
          <w:p w:rsidR="0075039F" w:rsidRDefault="00842B98">
            <w:r>
              <w:t>20</w:t>
            </w:r>
          </w:p>
        </w:tc>
        <w:tc>
          <w:tcPr>
            <w:tcW w:w="0" w:type="auto"/>
            <w:tcBorders>
              <w:top w:val="single" w:sz="18" w:space="0" w:color="auto"/>
              <w:left w:val="single" w:sz="18" w:space="0" w:color="auto"/>
              <w:bottom w:val="single" w:sz="18" w:space="0" w:color="auto"/>
              <w:right w:val="single" w:sz="18" w:space="0" w:color="auto"/>
            </w:tcBorders>
            <w:shd w:val="clear" w:color="auto" w:fill="17365D"/>
          </w:tcPr>
          <w:p w:rsidR="0075039F" w:rsidRDefault="00842B98">
            <w:r>
              <w:t>19</w:t>
            </w:r>
          </w:p>
        </w:tc>
        <w:tc>
          <w:tcPr>
            <w:tcW w:w="0" w:type="auto"/>
            <w:tcBorders>
              <w:top w:val="single" w:sz="18" w:space="0" w:color="auto"/>
              <w:left w:val="single" w:sz="18" w:space="0" w:color="auto"/>
              <w:bottom w:val="single" w:sz="18" w:space="0" w:color="auto"/>
              <w:right w:val="single" w:sz="18" w:space="0" w:color="auto"/>
            </w:tcBorders>
            <w:shd w:val="clear" w:color="auto" w:fill="17365D"/>
          </w:tcPr>
          <w:p w:rsidR="0075039F" w:rsidRDefault="00842B98">
            <w:r>
              <w:t>18</w:t>
            </w:r>
          </w:p>
        </w:tc>
        <w:tc>
          <w:tcPr>
            <w:tcW w:w="0" w:type="auto"/>
            <w:tcBorders>
              <w:top w:val="single" w:sz="18" w:space="0" w:color="auto"/>
              <w:left w:val="single" w:sz="18" w:space="0" w:color="auto"/>
              <w:bottom w:val="single" w:sz="18" w:space="0" w:color="auto"/>
              <w:right w:val="single" w:sz="18" w:space="0" w:color="auto"/>
            </w:tcBorders>
            <w:shd w:val="clear" w:color="auto" w:fill="548DD4"/>
          </w:tcPr>
          <w:p w:rsidR="0075039F" w:rsidRDefault="00842B98">
            <w:r>
              <w:t>17</w:t>
            </w:r>
          </w:p>
        </w:tc>
        <w:tc>
          <w:tcPr>
            <w:tcW w:w="0" w:type="auto"/>
            <w:tcBorders>
              <w:top w:val="single" w:sz="18" w:space="0" w:color="auto"/>
              <w:left w:val="single" w:sz="18" w:space="0" w:color="auto"/>
              <w:bottom w:val="single" w:sz="18" w:space="0" w:color="auto"/>
              <w:right w:val="single" w:sz="18" w:space="0" w:color="auto"/>
            </w:tcBorders>
            <w:shd w:val="clear" w:color="auto" w:fill="548DD4"/>
          </w:tcPr>
          <w:p w:rsidR="0075039F" w:rsidRDefault="00842B98">
            <w:r>
              <w:t>16</w:t>
            </w:r>
          </w:p>
        </w:tc>
        <w:tc>
          <w:tcPr>
            <w:tcW w:w="0" w:type="auto"/>
            <w:tcBorders>
              <w:top w:val="single" w:sz="18" w:space="0" w:color="auto"/>
              <w:left w:val="single" w:sz="18" w:space="0" w:color="auto"/>
              <w:bottom w:val="single" w:sz="18" w:space="0" w:color="auto"/>
              <w:right w:val="single" w:sz="18" w:space="0" w:color="auto"/>
            </w:tcBorders>
            <w:shd w:val="clear" w:color="auto" w:fill="548DD4"/>
          </w:tcPr>
          <w:p w:rsidR="0075039F" w:rsidRDefault="00842B98">
            <w:r>
              <w:t>15</w:t>
            </w:r>
          </w:p>
        </w:tc>
        <w:tc>
          <w:tcPr>
            <w:tcW w:w="0" w:type="auto"/>
            <w:tcBorders>
              <w:top w:val="single" w:sz="18" w:space="0" w:color="auto"/>
              <w:left w:val="single" w:sz="18" w:space="0" w:color="auto"/>
              <w:bottom w:val="single" w:sz="18" w:space="0" w:color="auto"/>
              <w:right w:val="single" w:sz="18" w:space="0" w:color="auto"/>
            </w:tcBorders>
            <w:shd w:val="clear" w:color="auto" w:fill="548DD4"/>
          </w:tcPr>
          <w:p w:rsidR="0075039F" w:rsidRDefault="00842B98">
            <w:r>
              <w:t>14</w:t>
            </w:r>
          </w:p>
        </w:tc>
        <w:tc>
          <w:tcPr>
            <w:tcW w:w="0" w:type="auto"/>
            <w:tcBorders>
              <w:top w:val="single" w:sz="18" w:space="0" w:color="auto"/>
              <w:left w:val="single" w:sz="18" w:space="0" w:color="auto"/>
              <w:bottom w:val="single" w:sz="18" w:space="0" w:color="auto"/>
              <w:right w:val="single" w:sz="18" w:space="0" w:color="auto"/>
            </w:tcBorders>
            <w:shd w:val="clear" w:color="auto" w:fill="548DD4"/>
          </w:tcPr>
          <w:p w:rsidR="0075039F" w:rsidRDefault="00842B98">
            <w:r>
              <w:t>13</w:t>
            </w:r>
          </w:p>
        </w:tc>
        <w:tc>
          <w:tcPr>
            <w:tcW w:w="0" w:type="auto"/>
            <w:tcBorders>
              <w:top w:val="single" w:sz="18" w:space="0" w:color="auto"/>
              <w:left w:val="single" w:sz="18" w:space="0" w:color="auto"/>
              <w:bottom w:val="single" w:sz="18" w:space="0" w:color="auto"/>
              <w:right w:val="single" w:sz="18" w:space="0" w:color="auto"/>
            </w:tcBorders>
            <w:shd w:val="clear" w:color="auto" w:fill="548DD4"/>
          </w:tcPr>
          <w:p w:rsidR="0075039F" w:rsidRDefault="00842B98">
            <w:r>
              <w:t>12</w:t>
            </w:r>
          </w:p>
        </w:tc>
        <w:tc>
          <w:tcPr>
            <w:tcW w:w="0" w:type="auto"/>
            <w:tcBorders>
              <w:top w:val="single" w:sz="18" w:space="0" w:color="auto"/>
              <w:left w:val="single" w:sz="18" w:space="0" w:color="auto"/>
              <w:bottom w:val="single" w:sz="18" w:space="0" w:color="auto"/>
              <w:right w:val="single" w:sz="18" w:space="0" w:color="auto"/>
            </w:tcBorders>
            <w:shd w:val="clear" w:color="auto" w:fill="548DD4"/>
          </w:tcPr>
          <w:p w:rsidR="0075039F" w:rsidRDefault="00842B98">
            <w:r>
              <w:t>11</w:t>
            </w:r>
          </w:p>
        </w:tc>
        <w:tc>
          <w:tcPr>
            <w:tcW w:w="0" w:type="auto"/>
            <w:tcBorders>
              <w:top w:val="single" w:sz="18" w:space="0" w:color="auto"/>
              <w:left w:val="single" w:sz="18" w:space="0" w:color="auto"/>
              <w:bottom w:val="single" w:sz="18" w:space="0" w:color="auto"/>
              <w:right w:val="single" w:sz="18" w:space="0" w:color="auto"/>
            </w:tcBorders>
            <w:shd w:val="clear" w:color="auto" w:fill="548DD4"/>
          </w:tcPr>
          <w:p w:rsidR="0075039F" w:rsidRDefault="00842B98">
            <w:r>
              <w:t>10</w:t>
            </w:r>
          </w:p>
        </w:tc>
        <w:tc>
          <w:tcPr>
            <w:tcW w:w="0" w:type="auto"/>
            <w:tcBorders>
              <w:top w:val="single" w:sz="18" w:space="0" w:color="auto"/>
              <w:left w:val="single" w:sz="18" w:space="0" w:color="auto"/>
              <w:bottom w:val="single" w:sz="18" w:space="0" w:color="auto"/>
              <w:right w:val="single" w:sz="18" w:space="0" w:color="auto"/>
            </w:tcBorders>
            <w:shd w:val="clear" w:color="auto" w:fill="548DD4"/>
          </w:tcPr>
          <w:p w:rsidR="0075039F" w:rsidRDefault="00842B98">
            <w:r>
              <w:t>9</w:t>
            </w:r>
          </w:p>
        </w:tc>
        <w:tc>
          <w:tcPr>
            <w:tcW w:w="0" w:type="auto"/>
            <w:tcBorders>
              <w:top w:val="single" w:sz="18" w:space="0" w:color="auto"/>
              <w:left w:val="single" w:sz="18" w:space="0" w:color="auto"/>
              <w:bottom w:val="single" w:sz="18" w:space="0" w:color="auto"/>
              <w:right w:val="single" w:sz="18" w:space="0" w:color="auto"/>
            </w:tcBorders>
            <w:shd w:val="clear" w:color="auto" w:fill="B8CCE4"/>
          </w:tcPr>
          <w:p w:rsidR="0075039F" w:rsidRDefault="00842B98">
            <w:r>
              <w:t>8</w:t>
            </w:r>
          </w:p>
        </w:tc>
        <w:tc>
          <w:tcPr>
            <w:tcW w:w="0" w:type="auto"/>
            <w:tcBorders>
              <w:top w:val="single" w:sz="18" w:space="0" w:color="auto"/>
              <w:left w:val="single" w:sz="18" w:space="0" w:color="auto"/>
              <w:bottom w:val="single" w:sz="18" w:space="0" w:color="auto"/>
              <w:right w:val="single" w:sz="18" w:space="0" w:color="auto"/>
            </w:tcBorders>
            <w:shd w:val="clear" w:color="auto" w:fill="B8CCE4"/>
          </w:tcPr>
          <w:p w:rsidR="0075039F" w:rsidRDefault="00D62C47">
            <w:r>
              <w:t>7</w:t>
            </w:r>
          </w:p>
        </w:tc>
        <w:tc>
          <w:tcPr>
            <w:tcW w:w="0" w:type="auto"/>
            <w:tcBorders>
              <w:top w:val="single" w:sz="18" w:space="0" w:color="auto"/>
              <w:left w:val="single" w:sz="18" w:space="0" w:color="auto"/>
              <w:bottom w:val="single" w:sz="18" w:space="0" w:color="auto"/>
              <w:right w:val="single" w:sz="18" w:space="0" w:color="auto"/>
            </w:tcBorders>
            <w:shd w:val="clear" w:color="auto" w:fill="B8CCE4"/>
          </w:tcPr>
          <w:p w:rsidR="0075039F" w:rsidRDefault="00D62C47">
            <w:r>
              <w:t>6</w:t>
            </w:r>
          </w:p>
        </w:tc>
        <w:tc>
          <w:tcPr>
            <w:tcW w:w="0" w:type="auto"/>
            <w:tcBorders>
              <w:top w:val="single" w:sz="18" w:space="0" w:color="auto"/>
              <w:left w:val="single" w:sz="18" w:space="0" w:color="auto"/>
              <w:bottom w:val="single" w:sz="18" w:space="0" w:color="auto"/>
              <w:right w:val="single" w:sz="18" w:space="0" w:color="auto"/>
            </w:tcBorders>
            <w:shd w:val="clear" w:color="auto" w:fill="B8CCE4"/>
          </w:tcPr>
          <w:p w:rsidR="0075039F" w:rsidRDefault="00D62C47">
            <w:r>
              <w:t>5</w:t>
            </w:r>
          </w:p>
        </w:tc>
        <w:tc>
          <w:tcPr>
            <w:tcW w:w="0" w:type="auto"/>
            <w:tcBorders>
              <w:top w:val="single" w:sz="18" w:space="0" w:color="auto"/>
              <w:left w:val="single" w:sz="18" w:space="0" w:color="auto"/>
              <w:bottom w:val="single" w:sz="18" w:space="0" w:color="auto"/>
              <w:right w:val="single" w:sz="18" w:space="0" w:color="auto"/>
            </w:tcBorders>
            <w:shd w:val="clear" w:color="auto" w:fill="B8CCE4"/>
          </w:tcPr>
          <w:p w:rsidR="0075039F" w:rsidRDefault="00D62C47">
            <w:r>
              <w:t>4</w:t>
            </w:r>
          </w:p>
        </w:tc>
        <w:tc>
          <w:tcPr>
            <w:tcW w:w="0" w:type="auto"/>
            <w:tcBorders>
              <w:top w:val="single" w:sz="18" w:space="0" w:color="auto"/>
              <w:left w:val="single" w:sz="18" w:space="0" w:color="auto"/>
              <w:bottom w:val="single" w:sz="18" w:space="0" w:color="auto"/>
              <w:right w:val="single" w:sz="18" w:space="0" w:color="auto"/>
            </w:tcBorders>
            <w:shd w:val="clear" w:color="auto" w:fill="B8CCE4"/>
          </w:tcPr>
          <w:p w:rsidR="0075039F" w:rsidRDefault="00D62C47">
            <w:r>
              <w:t>3</w:t>
            </w:r>
          </w:p>
        </w:tc>
        <w:tc>
          <w:tcPr>
            <w:tcW w:w="0" w:type="auto"/>
            <w:tcBorders>
              <w:top w:val="single" w:sz="18" w:space="0" w:color="auto"/>
              <w:left w:val="single" w:sz="18" w:space="0" w:color="auto"/>
              <w:bottom w:val="single" w:sz="18" w:space="0" w:color="auto"/>
              <w:right w:val="single" w:sz="18" w:space="0" w:color="auto"/>
            </w:tcBorders>
            <w:shd w:val="clear" w:color="auto" w:fill="DAEEF3"/>
          </w:tcPr>
          <w:p w:rsidR="0075039F" w:rsidRDefault="00D62C47">
            <w:r>
              <w:t>2</w:t>
            </w:r>
          </w:p>
        </w:tc>
        <w:tc>
          <w:tcPr>
            <w:tcW w:w="0" w:type="auto"/>
            <w:tcBorders>
              <w:top w:val="single" w:sz="18" w:space="0" w:color="auto"/>
              <w:left w:val="single" w:sz="18" w:space="0" w:color="auto"/>
              <w:bottom w:val="single" w:sz="18" w:space="0" w:color="auto"/>
              <w:right w:val="single" w:sz="18" w:space="0" w:color="auto"/>
            </w:tcBorders>
            <w:shd w:val="clear" w:color="auto" w:fill="DAEEF3"/>
          </w:tcPr>
          <w:p w:rsidR="0075039F" w:rsidRDefault="00D62C47">
            <w:r>
              <w:t>1</w:t>
            </w:r>
          </w:p>
        </w:tc>
        <w:tc>
          <w:tcPr>
            <w:tcW w:w="0" w:type="auto"/>
            <w:tcBorders>
              <w:top w:val="single" w:sz="18" w:space="0" w:color="auto"/>
              <w:left w:val="single" w:sz="18" w:space="0" w:color="auto"/>
              <w:bottom w:val="single" w:sz="18" w:space="0" w:color="auto"/>
              <w:right w:val="single" w:sz="18" w:space="0" w:color="auto"/>
            </w:tcBorders>
            <w:shd w:val="clear" w:color="auto" w:fill="DAEEF3"/>
          </w:tcPr>
          <w:p w:rsidR="0075039F" w:rsidRDefault="0075039F"/>
        </w:tc>
      </w:tr>
      <w:tr w:rsidR="00850534" w:rsidRPr="00292D85" w:rsidTr="00850534">
        <w:trPr>
          <w:trHeight w:val="551"/>
        </w:trPr>
        <w:tc>
          <w:tcPr>
            <w:tcW w:w="0" w:type="auto"/>
            <w:vMerge/>
            <w:tcBorders>
              <w:top w:val="single" w:sz="18" w:space="0" w:color="auto"/>
              <w:left w:val="single" w:sz="18" w:space="0" w:color="auto"/>
              <w:bottom w:val="single" w:sz="18" w:space="0" w:color="auto"/>
              <w:right w:val="single" w:sz="18" w:space="0" w:color="auto"/>
            </w:tcBorders>
            <w:shd w:val="clear" w:color="auto" w:fill="D9D9D9"/>
            <w:vAlign w:val="center"/>
          </w:tcPr>
          <w:p w:rsidR="00850534" w:rsidRPr="00982347" w:rsidRDefault="00850534" w:rsidP="00E10A04">
            <w:pPr>
              <w:spacing w:after="0" w:line="240" w:lineRule="auto"/>
              <w:rPr>
                <w:rFonts w:ascii="Arial" w:hAnsi="Arial" w:cs="Arial"/>
                <w:b/>
                <w:color w:val="000000"/>
                <w:sz w:val="28"/>
                <w:szCs w:val="28"/>
              </w:rPr>
            </w:pPr>
          </w:p>
        </w:tc>
        <w:tc>
          <w:tcPr>
            <w:tcW w:w="0" w:type="auto"/>
            <w:tcBorders>
              <w:top w:val="single" w:sz="18" w:space="0" w:color="auto"/>
              <w:left w:val="single" w:sz="18" w:space="0" w:color="auto"/>
              <w:bottom w:val="single" w:sz="18" w:space="0" w:color="auto"/>
              <w:right w:val="single" w:sz="18" w:space="0" w:color="auto"/>
            </w:tcBorders>
          </w:tcPr>
          <w:p w:rsidR="00850534" w:rsidRPr="00DD02C8" w:rsidRDefault="00850534" w:rsidP="00850534">
            <w:pPr>
              <w:pStyle w:val="NormalWeb"/>
              <w:spacing w:before="0" w:beforeAutospacing="0" w:after="0" w:afterAutospacing="0"/>
              <w:ind w:right="-720"/>
              <w:rPr>
                <w:rFonts w:ascii="Arial" w:hAnsi="Arial" w:cs="Arial"/>
                <w:color w:val="0070C0"/>
                <w:sz w:val="22"/>
                <w:szCs w:val="22"/>
              </w:rPr>
            </w:pPr>
            <w:r w:rsidRPr="00DD02C8">
              <w:rPr>
                <w:rFonts w:ascii="Arial" w:hAnsi="Arial" w:cs="Arial"/>
                <w:color w:val="0070C0"/>
                <w:sz w:val="16"/>
                <w:szCs w:val="16"/>
              </w:rPr>
              <w:t>-100%</w:t>
            </w:r>
          </w:p>
        </w:tc>
        <w:tc>
          <w:tcPr>
            <w:tcW w:w="0" w:type="auto"/>
            <w:tcBorders>
              <w:top w:val="single" w:sz="18" w:space="0" w:color="auto"/>
              <w:left w:val="single" w:sz="18" w:space="0" w:color="auto"/>
              <w:bottom w:val="single" w:sz="18" w:space="0" w:color="auto"/>
              <w:right w:val="single" w:sz="18" w:space="0" w:color="auto"/>
            </w:tcBorders>
          </w:tcPr>
          <w:p w:rsidR="00850534" w:rsidRPr="00DD02C8" w:rsidRDefault="00850534" w:rsidP="00850534">
            <w:pPr>
              <w:pStyle w:val="NormalWeb"/>
              <w:spacing w:before="0" w:beforeAutospacing="0" w:after="0" w:afterAutospacing="0"/>
              <w:ind w:right="-720"/>
              <w:rPr>
                <w:rFonts w:ascii="Arial" w:hAnsi="Arial" w:cs="Arial"/>
                <w:color w:val="0070C0"/>
                <w:sz w:val="22"/>
                <w:szCs w:val="22"/>
              </w:rPr>
            </w:pPr>
            <w:r w:rsidRPr="00DD02C8">
              <w:rPr>
                <w:rFonts w:ascii="Arial" w:hAnsi="Arial" w:cs="Arial"/>
                <w:color w:val="0070C0"/>
                <w:sz w:val="16"/>
                <w:szCs w:val="16"/>
              </w:rPr>
              <w:t>97-</w:t>
            </w:r>
          </w:p>
          <w:p w:rsidR="00850534" w:rsidRPr="00DD02C8" w:rsidRDefault="00850534" w:rsidP="00850534">
            <w:pPr>
              <w:pStyle w:val="NormalWeb"/>
              <w:spacing w:before="0" w:beforeAutospacing="0" w:after="0" w:afterAutospacing="0"/>
              <w:ind w:right="-720"/>
              <w:rPr>
                <w:rFonts w:ascii="Arial" w:hAnsi="Arial" w:cs="Arial"/>
                <w:color w:val="0070C0"/>
                <w:sz w:val="22"/>
                <w:szCs w:val="22"/>
              </w:rPr>
            </w:pPr>
            <w:r w:rsidRPr="00DD02C8">
              <w:rPr>
                <w:rFonts w:ascii="Arial" w:hAnsi="Arial" w:cs="Arial"/>
                <w:color w:val="0070C0"/>
                <w:sz w:val="16"/>
                <w:szCs w:val="16"/>
              </w:rPr>
              <w:t>98%</w:t>
            </w:r>
          </w:p>
        </w:tc>
        <w:tc>
          <w:tcPr>
            <w:tcW w:w="0" w:type="auto"/>
            <w:tcBorders>
              <w:top w:val="single" w:sz="18" w:space="0" w:color="auto"/>
              <w:left w:val="single" w:sz="18" w:space="0" w:color="auto"/>
              <w:bottom w:val="single" w:sz="18" w:space="0" w:color="auto"/>
              <w:right w:val="single" w:sz="18" w:space="0" w:color="auto"/>
            </w:tcBorders>
          </w:tcPr>
          <w:p w:rsidR="00850534" w:rsidRPr="00DD02C8" w:rsidRDefault="00850534" w:rsidP="00850534">
            <w:pPr>
              <w:pStyle w:val="NormalWeb"/>
              <w:spacing w:before="0" w:beforeAutospacing="0" w:after="0" w:afterAutospacing="0"/>
              <w:ind w:right="-720"/>
              <w:rPr>
                <w:rFonts w:ascii="Arial" w:hAnsi="Arial" w:cs="Arial"/>
                <w:color w:val="0070C0"/>
                <w:sz w:val="22"/>
                <w:szCs w:val="22"/>
              </w:rPr>
            </w:pPr>
            <w:r w:rsidRPr="00DD02C8">
              <w:rPr>
                <w:rFonts w:ascii="Arial" w:hAnsi="Arial" w:cs="Arial"/>
                <w:color w:val="0070C0"/>
                <w:sz w:val="16"/>
                <w:szCs w:val="16"/>
              </w:rPr>
              <w:t>95</w:t>
            </w:r>
          </w:p>
          <w:p w:rsidR="00850534" w:rsidRPr="00DD02C8" w:rsidRDefault="00850534" w:rsidP="00850534">
            <w:pPr>
              <w:pStyle w:val="NormalWeb"/>
              <w:spacing w:before="0" w:beforeAutospacing="0" w:after="0" w:afterAutospacing="0"/>
              <w:ind w:right="-720"/>
              <w:rPr>
                <w:rFonts w:ascii="Arial" w:hAnsi="Arial" w:cs="Arial"/>
                <w:color w:val="0070C0"/>
                <w:sz w:val="22"/>
                <w:szCs w:val="22"/>
              </w:rPr>
            </w:pPr>
            <w:r w:rsidRPr="00DD02C8">
              <w:rPr>
                <w:rFonts w:ascii="Arial" w:hAnsi="Arial" w:cs="Arial"/>
                <w:color w:val="0070C0"/>
                <w:sz w:val="16"/>
                <w:szCs w:val="16"/>
              </w:rPr>
              <w:t>-96</w:t>
            </w:r>
          </w:p>
        </w:tc>
        <w:tc>
          <w:tcPr>
            <w:tcW w:w="0" w:type="auto"/>
            <w:tcBorders>
              <w:top w:val="single" w:sz="18" w:space="0" w:color="auto"/>
              <w:left w:val="single" w:sz="18" w:space="0" w:color="auto"/>
              <w:bottom w:val="single" w:sz="18" w:space="0" w:color="auto"/>
              <w:right w:val="single" w:sz="18" w:space="0" w:color="auto"/>
            </w:tcBorders>
          </w:tcPr>
          <w:p w:rsidR="00850534" w:rsidRPr="00DD02C8" w:rsidRDefault="00850534" w:rsidP="00850534">
            <w:pPr>
              <w:pStyle w:val="NormalWeb"/>
              <w:spacing w:before="0" w:beforeAutospacing="0" w:after="0" w:afterAutospacing="0"/>
              <w:ind w:right="-720"/>
              <w:rPr>
                <w:rFonts w:ascii="Arial" w:hAnsi="Arial" w:cs="Arial"/>
                <w:color w:val="0070C0"/>
                <w:sz w:val="22"/>
                <w:szCs w:val="22"/>
              </w:rPr>
            </w:pPr>
            <w:r w:rsidRPr="00DD02C8">
              <w:rPr>
                <w:rFonts w:ascii="Arial" w:hAnsi="Arial" w:cs="Arial"/>
                <w:color w:val="0070C0"/>
                <w:sz w:val="16"/>
                <w:szCs w:val="16"/>
              </w:rPr>
              <w:t>92-94%</w:t>
            </w:r>
          </w:p>
        </w:tc>
        <w:tc>
          <w:tcPr>
            <w:tcW w:w="0" w:type="auto"/>
            <w:tcBorders>
              <w:top w:val="single" w:sz="18" w:space="0" w:color="auto"/>
              <w:left w:val="single" w:sz="18" w:space="0" w:color="auto"/>
              <w:bottom w:val="single" w:sz="18" w:space="0" w:color="auto"/>
              <w:right w:val="single" w:sz="18" w:space="0" w:color="auto"/>
            </w:tcBorders>
          </w:tcPr>
          <w:p w:rsidR="00850534" w:rsidRPr="00DD02C8" w:rsidRDefault="00850534" w:rsidP="00850534">
            <w:pPr>
              <w:pStyle w:val="NormalWeb"/>
              <w:spacing w:before="0" w:beforeAutospacing="0" w:after="0" w:afterAutospacing="0"/>
              <w:ind w:right="-720"/>
              <w:rPr>
                <w:rFonts w:ascii="Arial" w:hAnsi="Arial" w:cs="Arial"/>
                <w:color w:val="0070C0"/>
                <w:sz w:val="22"/>
                <w:szCs w:val="22"/>
              </w:rPr>
            </w:pPr>
            <w:r w:rsidRPr="00DD02C8">
              <w:rPr>
                <w:rFonts w:ascii="Arial" w:hAnsi="Arial" w:cs="Arial"/>
                <w:color w:val="0070C0"/>
                <w:sz w:val="16"/>
                <w:szCs w:val="16"/>
              </w:rPr>
              <w:t>88-</w:t>
            </w:r>
          </w:p>
          <w:p w:rsidR="00850534" w:rsidRPr="00DD02C8" w:rsidRDefault="00850534" w:rsidP="00850534">
            <w:pPr>
              <w:pStyle w:val="NormalWeb"/>
              <w:spacing w:before="0" w:beforeAutospacing="0" w:after="0" w:afterAutospacing="0"/>
              <w:ind w:right="-720"/>
              <w:rPr>
                <w:rFonts w:ascii="Arial" w:hAnsi="Arial" w:cs="Arial"/>
                <w:color w:val="0070C0"/>
                <w:sz w:val="22"/>
                <w:szCs w:val="22"/>
              </w:rPr>
            </w:pPr>
            <w:r w:rsidRPr="00DD02C8">
              <w:rPr>
                <w:rFonts w:ascii="Arial" w:hAnsi="Arial" w:cs="Arial"/>
                <w:color w:val="0070C0"/>
                <w:sz w:val="16"/>
                <w:szCs w:val="16"/>
              </w:rPr>
              <w:t>91%</w:t>
            </w:r>
          </w:p>
        </w:tc>
        <w:tc>
          <w:tcPr>
            <w:tcW w:w="0" w:type="auto"/>
            <w:tcBorders>
              <w:top w:val="single" w:sz="18" w:space="0" w:color="auto"/>
              <w:left w:val="single" w:sz="18" w:space="0" w:color="auto"/>
              <w:bottom w:val="single" w:sz="18" w:space="0" w:color="auto"/>
              <w:right w:val="single" w:sz="18" w:space="0" w:color="auto"/>
            </w:tcBorders>
          </w:tcPr>
          <w:p w:rsidR="00850534" w:rsidRPr="00DD02C8" w:rsidRDefault="00850534" w:rsidP="00850534">
            <w:pPr>
              <w:pStyle w:val="NormalWeb"/>
              <w:spacing w:before="0" w:beforeAutospacing="0" w:after="0" w:afterAutospacing="0"/>
              <w:ind w:right="-720"/>
              <w:rPr>
                <w:rFonts w:ascii="Arial" w:hAnsi="Arial" w:cs="Arial"/>
                <w:color w:val="0070C0"/>
                <w:sz w:val="22"/>
                <w:szCs w:val="22"/>
              </w:rPr>
            </w:pPr>
            <w:r w:rsidRPr="00DD02C8">
              <w:rPr>
                <w:rFonts w:ascii="Arial" w:hAnsi="Arial" w:cs="Arial"/>
                <w:color w:val="0070C0"/>
                <w:sz w:val="16"/>
                <w:szCs w:val="16"/>
              </w:rPr>
              <w:t>85-</w:t>
            </w:r>
          </w:p>
          <w:p w:rsidR="00850534" w:rsidRPr="00DD02C8" w:rsidRDefault="00850534" w:rsidP="00850534">
            <w:pPr>
              <w:pStyle w:val="NormalWeb"/>
              <w:spacing w:before="0" w:beforeAutospacing="0" w:after="0" w:afterAutospacing="0"/>
              <w:ind w:right="-720"/>
              <w:rPr>
                <w:rFonts w:ascii="Arial" w:hAnsi="Arial" w:cs="Arial"/>
                <w:color w:val="0070C0"/>
                <w:sz w:val="22"/>
                <w:szCs w:val="22"/>
              </w:rPr>
            </w:pPr>
            <w:r w:rsidRPr="00DD02C8">
              <w:rPr>
                <w:rFonts w:ascii="Arial" w:hAnsi="Arial" w:cs="Arial"/>
                <w:color w:val="0070C0"/>
                <w:sz w:val="16"/>
                <w:szCs w:val="16"/>
              </w:rPr>
              <w:t>87%</w:t>
            </w:r>
          </w:p>
        </w:tc>
        <w:tc>
          <w:tcPr>
            <w:tcW w:w="0" w:type="auto"/>
            <w:tcBorders>
              <w:top w:val="single" w:sz="18" w:space="0" w:color="auto"/>
              <w:left w:val="single" w:sz="18" w:space="0" w:color="auto"/>
              <w:bottom w:val="single" w:sz="18" w:space="0" w:color="auto"/>
              <w:right w:val="single" w:sz="18" w:space="0" w:color="auto"/>
            </w:tcBorders>
          </w:tcPr>
          <w:p w:rsidR="00850534" w:rsidRPr="00DD02C8" w:rsidRDefault="00850534" w:rsidP="00850534">
            <w:pPr>
              <w:pStyle w:val="NormalWeb"/>
              <w:spacing w:before="0" w:beforeAutospacing="0" w:after="0" w:afterAutospacing="0"/>
              <w:ind w:right="-720"/>
              <w:rPr>
                <w:rFonts w:ascii="Arial" w:hAnsi="Arial" w:cs="Arial"/>
                <w:color w:val="0070C0"/>
                <w:sz w:val="22"/>
                <w:szCs w:val="22"/>
              </w:rPr>
            </w:pPr>
            <w:r w:rsidRPr="00DD02C8">
              <w:rPr>
                <w:rFonts w:ascii="Arial" w:hAnsi="Arial" w:cs="Arial"/>
                <w:color w:val="0070C0"/>
                <w:sz w:val="16"/>
                <w:szCs w:val="16"/>
              </w:rPr>
              <w:t>82-</w:t>
            </w:r>
          </w:p>
          <w:p w:rsidR="00850534" w:rsidRPr="00DD02C8" w:rsidRDefault="00850534" w:rsidP="00850534">
            <w:pPr>
              <w:pStyle w:val="NormalWeb"/>
              <w:spacing w:before="0" w:beforeAutospacing="0" w:after="0" w:afterAutospacing="0"/>
              <w:ind w:right="-720"/>
              <w:rPr>
                <w:rFonts w:ascii="Arial" w:hAnsi="Arial" w:cs="Arial"/>
                <w:color w:val="0070C0"/>
                <w:sz w:val="22"/>
                <w:szCs w:val="22"/>
              </w:rPr>
            </w:pPr>
            <w:r w:rsidRPr="00DD02C8">
              <w:rPr>
                <w:rFonts w:ascii="Arial" w:hAnsi="Arial" w:cs="Arial"/>
                <w:color w:val="0070C0"/>
                <w:sz w:val="16"/>
                <w:szCs w:val="16"/>
              </w:rPr>
              <w:t>84%</w:t>
            </w:r>
          </w:p>
        </w:tc>
        <w:tc>
          <w:tcPr>
            <w:tcW w:w="0" w:type="auto"/>
            <w:tcBorders>
              <w:top w:val="single" w:sz="18" w:space="0" w:color="auto"/>
              <w:left w:val="single" w:sz="18" w:space="0" w:color="auto"/>
              <w:bottom w:val="single" w:sz="18" w:space="0" w:color="auto"/>
              <w:right w:val="single" w:sz="18" w:space="0" w:color="auto"/>
            </w:tcBorders>
          </w:tcPr>
          <w:p w:rsidR="00850534" w:rsidRPr="00DD02C8" w:rsidRDefault="00850534" w:rsidP="00850534">
            <w:pPr>
              <w:pStyle w:val="NormalWeb"/>
              <w:spacing w:before="0" w:beforeAutospacing="0" w:after="0" w:afterAutospacing="0"/>
              <w:ind w:right="-720"/>
              <w:rPr>
                <w:rFonts w:ascii="Arial" w:hAnsi="Arial" w:cs="Arial"/>
                <w:color w:val="0070C0"/>
                <w:sz w:val="22"/>
                <w:szCs w:val="22"/>
              </w:rPr>
            </w:pPr>
            <w:r w:rsidRPr="00DD02C8">
              <w:rPr>
                <w:rFonts w:ascii="Arial" w:hAnsi="Arial" w:cs="Arial"/>
                <w:color w:val="0070C0"/>
                <w:sz w:val="16"/>
                <w:szCs w:val="16"/>
              </w:rPr>
              <w:t>79-</w:t>
            </w:r>
          </w:p>
          <w:p w:rsidR="00850534" w:rsidRPr="00DD02C8" w:rsidRDefault="00850534" w:rsidP="00850534">
            <w:pPr>
              <w:pStyle w:val="NormalWeb"/>
              <w:spacing w:before="0" w:beforeAutospacing="0" w:after="0" w:afterAutospacing="0"/>
              <w:ind w:right="-720"/>
              <w:rPr>
                <w:rFonts w:ascii="Arial" w:hAnsi="Arial" w:cs="Arial"/>
                <w:color w:val="0070C0"/>
                <w:sz w:val="22"/>
                <w:szCs w:val="22"/>
              </w:rPr>
            </w:pPr>
            <w:r w:rsidRPr="00DD02C8">
              <w:rPr>
                <w:rFonts w:ascii="Arial" w:hAnsi="Arial" w:cs="Arial"/>
                <w:color w:val="0070C0"/>
                <w:sz w:val="16"/>
                <w:szCs w:val="16"/>
              </w:rPr>
              <w:t>81%</w:t>
            </w:r>
          </w:p>
        </w:tc>
        <w:tc>
          <w:tcPr>
            <w:tcW w:w="0" w:type="auto"/>
            <w:tcBorders>
              <w:top w:val="single" w:sz="18" w:space="0" w:color="auto"/>
              <w:left w:val="single" w:sz="18" w:space="0" w:color="auto"/>
              <w:bottom w:val="single" w:sz="18" w:space="0" w:color="auto"/>
              <w:right w:val="single" w:sz="18" w:space="0" w:color="auto"/>
            </w:tcBorders>
          </w:tcPr>
          <w:p w:rsidR="00850534" w:rsidRPr="00DD02C8" w:rsidRDefault="00850534" w:rsidP="00850534">
            <w:pPr>
              <w:pStyle w:val="NormalWeb"/>
              <w:spacing w:before="0" w:beforeAutospacing="0" w:after="0" w:afterAutospacing="0"/>
              <w:ind w:right="-720"/>
              <w:rPr>
                <w:rFonts w:ascii="Arial" w:hAnsi="Arial" w:cs="Arial"/>
                <w:color w:val="0070C0"/>
                <w:sz w:val="22"/>
                <w:szCs w:val="22"/>
              </w:rPr>
            </w:pPr>
            <w:r w:rsidRPr="00DD02C8">
              <w:rPr>
                <w:rFonts w:ascii="Arial" w:hAnsi="Arial" w:cs="Arial"/>
                <w:color w:val="0070C0"/>
                <w:sz w:val="16"/>
                <w:szCs w:val="16"/>
              </w:rPr>
              <w:t>76-</w:t>
            </w:r>
          </w:p>
          <w:p w:rsidR="00850534" w:rsidRPr="00DD02C8" w:rsidRDefault="00850534" w:rsidP="00850534">
            <w:pPr>
              <w:pStyle w:val="NormalWeb"/>
              <w:spacing w:before="0" w:beforeAutospacing="0" w:after="0" w:afterAutospacing="0"/>
              <w:ind w:right="-720"/>
              <w:rPr>
                <w:rFonts w:ascii="Arial" w:hAnsi="Arial" w:cs="Arial"/>
                <w:color w:val="0070C0"/>
                <w:sz w:val="22"/>
                <w:szCs w:val="22"/>
              </w:rPr>
            </w:pPr>
            <w:r w:rsidRPr="00DD02C8">
              <w:rPr>
                <w:rFonts w:ascii="Arial" w:hAnsi="Arial" w:cs="Arial"/>
                <w:color w:val="0070C0"/>
                <w:sz w:val="16"/>
                <w:szCs w:val="16"/>
              </w:rPr>
              <w:t>78%</w:t>
            </w:r>
          </w:p>
        </w:tc>
        <w:tc>
          <w:tcPr>
            <w:tcW w:w="0" w:type="auto"/>
            <w:tcBorders>
              <w:top w:val="single" w:sz="18" w:space="0" w:color="auto"/>
              <w:left w:val="single" w:sz="18" w:space="0" w:color="auto"/>
              <w:bottom w:val="single" w:sz="18" w:space="0" w:color="auto"/>
              <w:right w:val="single" w:sz="18" w:space="0" w:color="auto"/>
            </w:tcBorders>
          </w:tcPr>
          <w:p w:rsidR="00850534" w:rsidRPr="00DD02C8" w:rsidRDefault="00850534" w:rsidP="00850534">
            <w:pPr>
              <w:pStyle w:val="NormalWeb"/>
              <w:spacing w:before="0" w:beforeAutospacing="0" w:after="0" w:afterAutospacing="0"/>
              <w:ind w:right="-720"/>
              <w:rPr>
                <w:rFonts w:ascii="Arial" w:hAnsi="Arial" w:cs="Arial"/>
                <w:color w:val="0070C0"/>
                <w:sz w:val="22"/>
                <w:szCs w:val="22"/>
              </w:rPr>
            </w:pPr>
            <w:r w:rsidRPr="00DD02C8">
              <w:rPr>
                <w:rFonts w:ascii="Arial" w:hAnsi="Arial" w:cs="Arial"/>
                <w:color w:val="0070C0"/>
                <w:sz w:val="16"/>
                <w:szCs w:val="16"/>
              </w:rPr>
              <w:t>73-</w:t>
            </w:r>
          </w:p>
          <w:p w:rsidR="00850534" w:rsidRPr="00DD02C8" w:rsidRDefault="00850534" w:rsidP="00850534">
            <w:pPr>
              <w:pStyle w:val="NormalWeb"/>
              <w:spacing w:before="0" w:beforeAutospacing="0" w:after="0" w:afterAutospacing="0"/>
              <w:ind w:right="-720"/>
              <w:rPr>
                <w:rFonts w:ascii="Arial" w:hAnsi="Arial" w:cs="Arial"/>
                <w:color w:val="0070C0"/>
                <w:sz w:val="22"/>
                <w:szCs w:val="22"/>
              </w:rPr>
            </w:pPr>
            <w:r w:rsidRPr="00DD02C8">
              <w:rPr>
                <w:rFonts w:ascii="Arial" w:hAnsi="Arial" w:cs="Arial"/>
                <w:color w:val="0070C0"/>
                <w:sz w:val="16"/>
                <w:szCs w:val="16"/>
              </w:rPr>
              <w:t>75%</w:t>
            </w:r>
          </w:p>
        </w:tc>
        <w:tc>
          <w:tcPr>
            <w:tcW w:w="0" w:type="auto"/>
            <w:tcBorders>
              <w:top w:val="single" w:sz="18" w:space="0" w:color="auto"/>
              <w:left w:val="single" w:sz="18" w:space="0" w:color="auto"/>
              <w:bottom w:val="single" w:sz="18" w:space="0" w:color="auto"/>
              <w:right w:val="single" w:sz="18" w:space="0" w:color="auto"/>
            </w:tcBorders>
          </w:tcPr>
          <w:p w:rsidR="00850534" w:rsidRPr="00DD02C8" w:rsidRDefault="00850534" w:rsidP="00850534">
            <w:pPr>
              <w:pStyle w:val="NormalWeb"/>
              <w:spacing w:before="0" w:beforeAutospacing="0" w:after="0" w:afterAutospacing="0"/>
              <w:ind w:right="-720"/>
              <w:rPr>
                <w:rFonts w:ascii="Arial" w:hAnsi="Arial" w:cs="Arial"/>
                <w:color w:val="0070C0"/>
                <w:sz w:val="22"/>
                <w:szCs w:val="22"/>
              </w:rPr>
            </w:pPr>
            <w:r w:rsidRPr="00DD02C8">
              <w:rPr>
                <w:rFonts w:ascii="Arial" w:hAnsi="Arial" w:cs="Arial"/>
                <w:color w:val="0070C0"/>
                <w:sz w:val="16"/>
                <w:szCs w:val="16"/>
              </w:rPr>
              <w:t>71-</w:t>
            </w:r>
          </w:p>
          <w:p w:rsidR="00850534" w:rsidRPr="00DD02C8" w:rsidRDefault="00850534" w:rsidP="00850534">
            <w:pPr>
              <w:pStyle w:val="NormalWeb"/>
              <w:spacing w:before="0" w:beforeAutospacing="0" w:after="0" w:afterAutospacing="0"/>
              <w:ind w:right="-720"/>
              <w:rPr>
                <w:rFonts w:ascii="Arial" w:hAnsi="Arial" w:cs="Arial"/>
                <w:color w:val="0070C0"/>
                <w:sz w:val="22"/>
                <w:szCs w:val="22"/>
              </w:rPr>
            </w:pPr>
            <w:r w:rsidRPr="00DD02C8">
              <w:rPr>
                <w:rFonts w:ascii="Arial" w:hAnsi="Arial" w:cs="Arial"/>
                <w:color w:val="0070C0"/>
                <w:sz w:val="16"/>
                <w:szCs w:val="16"/>
              </w:rPr>
              <w:t>72%</w:t>
            </w:r>
          </w:p>
        </w:tc>
        <w:tc>
          <w:tcPr>
            <w:tcW w:w="0" w:type="auto"/>
            <w:tcBorders>
              <w:top w:val="single" w:sz="18" w:space="0" w:color="auto"/>
              <w:left w:val="single" w:sz="18" w:space="0" w:color="auto"/>
              <w:bottom w:val="single" w:sz="18" w:space="0" w:color="auto"/>
              <w:right w:val="single" w:sz="18" w:space="0" w:color="auto"/>
            </w:tcBorders>
          </w:tcPr>
          <w:p w:rsidR="00850534" w:rsidRPr="00DD02C8" w:rsidRDefault="00850534" w:rsidP="00850534">
            <w:pPr>
              <w:pStyle w:val="NormalWeb"/>
              <w:spacing w:before="0" w:beforeAutospacing="0" w:after="0" w:afterAutospacing="0"/>
              <w:ind w:right="-720"/>
              <w:rPr>
                <w:rFonts w:ascii="Arial" w:hAnsi="Arial" w:cs="Arial"/>
                <w:color w:val="0070C0"/>
                <w:sz w:val="22"/>
                <w:szCs w:val="22"/>
              </w:rPr>
            </w:pPr>
            <w:r w:rsidRPr="00DD02C8">
              <w:rPr>
                <w:rFonts w:ascii="Arial" w:hAnsi="Arial" w:cs="Arial"/>
                <w:color w:val="0070C0"/>
                <w:sz w:val="16"/>
                <w:szCs w:val="16"/>
              </w:rPr>
              <w:t>68-</w:t>
            </w:r>
          </w:p>
          <w:p w:rsidR="00850534" w:rsidRPr="00DD02C8" w:rsidRDefault="00850534" w:rsidP="00850534">
            <w:pPr>
              <w:pStyle w:val="NormalWeb"/>
              <w:spacing w:before="0" w:beforeAutospacing="0" w:after="0" w:afterAutospacing="0"/>
              <w:ind w:right="-720"/>
              <w:rPr>
                <w:rFonts w:ascii="Arial" w:hAnsi="Arial" w:cs="Arial"/>
                <w:color w:val="0070C0"/>
                <w:sz w:val="22"/>
                <w:szCs w:val="22"/>
              </w:rPr>
            </w:pPr>
            <w:r w:rsidRPr="00DD02C8">
              <w:rPr>
                <w:rFonts w:ascii="Arial" w:hAnsi="Arial" w:cs="Arial"/>
                <w:color w:val="0070C0"/>
                <w:sz w:val="16"/>
                <w:szCs w:val="16"/>
              </w:rPr>
              <w:t>70%</w:t>
            </w:r>
          </w:p>
        </w:tc>
        <w:tc>
          <w:tcPr>
            <w:tcW w:w="0" w:type="auto"/>
            <w:tcBorders>
              <w:top w:val="single" w:sz="18" w:space="0" w:color="auto"/>
              <w:left w:val="single" w:sz="18" w:space="0" w:color="auto"/>
              <w:bottom w:val="single" w:sz="18" w:space="0" w:color="auto"/>
              <w:right w:val="single" w:sz="18" w:space="0" w:color="auto"/>
            </w:tcBorders>
          </w:tcPr>
          <w:p w:rsidR="00850534" w:rsidRPr="00DD02C8" w:rsidRDefault="00850534" w:rsidP="00850534">
            <w:pPr>
              <w:pStyle w:val="NormalWeb"/>
              <w:spacing w:before="0" w:beforeAutospacing="0" w:after="0" w:afterAutospacing="0"/>
              <w:ind w:right="-720"/>
              <w:rPr>
                <w:rFonts w:ascii="Arial" w:hAnsi="Arial" w:cs="Arial"/>
                <w:color w:val="0070C0"/>
                <w:sz w:val="22"/>
                <w:szCs w:val="22"/>
              </w:rPr>
            </w:pPr>
            <w:r w:rsidRPr="00DD02C8">
              <w:rPr>
                <w:rFonts w:ascii="Arial" w:hAnsi="Arial" w:cs="Arial"/>
                <w:color w:val="0070C0"/>
                <w:sz w:val="16"/>
                <w:szCs w:val="16"/>
              </w:rPr>
              <w:t>64-67%</w:t>
            </w:r>
          </w:p>
        </w:tc>
        <w:tc>
          <w:tcPr>
            <w:tcW w:w="0" w:type="auto"/>
            <w:tcBorders>
              <w:top w:val="single" w:sz="18" w:space="0" w:color="auto"/>
              <w:left w:val="single" w:sz="18" w:space="0" w:color="auto"/>
              <w:bottom w:val="single" w:sz="18" w:space="0" w:color="auto"/>
              <w:right w:val="single" w:sz="18" w:space="0" w:color="auto"/>
            </w:tcBorders>
          </w:tcPr>
          <w:p w:rsidR="00850534" w:rsidRPr="00DD02C8" w:rsidRDefault="00850534" w:rsidP="00850534">
            <w:pPr>
              <w:pStyle w:val="NormalWeb"/>
              <w:spacing w:before="0" w:beforeAutospacing="0" w:after="0" w:afterAutospacing="0"/>
              <w:ind w:right="-720"/>
              <w:rPr>
                <w:rFonts w:ascii="Arial" w:hAnsi="Arial" w:cs="Arial"/>
                <w:color w:val="0070C0"/>
                <w:sz w:val="22"/>
                <w:szCs w:val="22"/>
              </w:rPr>
            </w:pPr>
            <w:r w:rsidRPr="00DD02C8">
              <w:rPr>
                <w:rFonts w:ascii="Arial" w:hAnsi="Arial" w:cs="Arial"/>
                <w:color w:val="0070C0"/>
                <w:sz w:val="16"/>
                <w:szCs w:val="16"/>
              </w:rPr>
              <w:t>60-</w:t>
            </w:r>
          </w:p>
          <w:p w:rsidR="00850534" w:rsidRPr="00DD02C8" w:rsidRDefault="00850534" w:rsidP="00850534">
            <w:pPr>
              <w:pStyle w:val="NormalWeb"/>
              <w:spacing w:before="0" w:beforeAutospacing="0" w:after="0" w:afterAutospacing="0"/>
              <w:ind w:right="-720"/>
              <w:rPr>
                <w:rFonts w:ascii="Arial" w:hAnsi="Arial" w:cs="Arial"/>
                <w:color w:val="0070C0"/>
                <w:sz w:val="22"/>
                <w:szCs w:val="22"/>
              </w:rPr>
            </w:pPr>
            <w:r w:rsidRPr="00DD02C8">
              <w:rPr>
                <w:rFonts w:ascii="Arial" w:hAnsi="Arial" w:cs="Arial"/>
                <w:color w:val="0070C0"/>
                <w:sz w:val="16"/>
                <w:szCs w:val="16"/>
              </w:rPr>
              <w:t>63%</w:t>
            </w:r>
          </w:p>
        </w:tc>
        <w:tc>
          <w:tcPr>
            <w:tcW w:w="0" w:type="auto"/>
            <w:tcBorders>
              <w:top w:val="single" w:sz="18" w:space="0" w:color="auto"/>
              <w:left w:val="single" w:sz="18" w:space="0" w:color="auto"/>
              <w:bottom w:val="single" w:sz="18" w:space="0" w:color="auto"/>
              <w:right w:val="single" w:sz="18" w:space="0" w:color="auto"/>
            </w:tcBorders>
          </w:tcPr>
          <w:p w:rsidR="00850534" w:rsidRPr="00DD02C8" w:rsidRDefault="00850534" w:rsidP="00850534">
            <w:pPr>
              <w:pStyle w:val="NormalWeb"/>
              <w:spacing w:before="0" w:beforeAutospacing="0" w:after="0" w:afterAutospacing="0"/>
              <w:ind w:right="-720"/>
              <w:rPr>
                <w:rFonts w:ascii="Arial" w:hAnsi="Arial" w:cs="Arial"/>
                <w:color w:val="0070C0"/>
                <w:sz w:val="22"/>
                <w:szCs w:val="22"/>
              </w:rPr>
            </w:pPr>
            <w:r w:rsidRPr="00DD02C8">
              <w:rPr>
                <w:rFonts w:ascii="Arial" w:hAnsi="Arial" w:cs="Arial"/>
                <w:color w:val="0070C0"/>
                <w:sz w:val="16"/>
                <w:szCs w:val="16"/>
              </w:rPr>
              <w:t>57-</w:t>
            </w:r>
          </w:p>
          <w:p w:rsidR="00850534" w:rsidRPr="00DD02C8" w:rsidRDefault="00850534" w:rsidP="00850534">
            <w:pPr>
              <w:pStyle w:val="NormalWeb"/>
              <w:spacing w:before="0" w:beforeAutospacing="0" w:after="0" w:afterAutospacing="0"/>
              <w:ind w:right="-720"/>
              <w:rPr>
                <w:rFonts w:ascii="Arial" w:hAnsi="Arial" w:cs="Arial"/>
                <w:color w:val="0070C0"/>
                <w:sz w:val="22"/>
                <w:szCs w:val="22"/>
              </w:rPr>
            </w:pPr>
            <w:r w:rsidRPr="00DD02C8">
              <w:rPr>
                <w:rFonts w:ascii="Arial" w:hAnsi="Arial" w:cs="Arial"/>
                <w:color w:val="0070C0"/>
                <w:sz w:val="16"/>
                <w:szCs w:val="16"/>
              </w:rPr>
              <w:t>59%</w:t>
            </w:r>
          </w:p>
        </w:tc>
        <w:tc>
          <w:tcPr>
            <w:tcW w:w="0" w:type="auto"/>
            <w:tcBorders>
              <w:top w:val="single" w:sz="18" w:space="0" w:color="auto"/>
              <w:left w:val="single" w:sz="18" w:space="0" w:color="auto"/>
              <w:bottom w:val="single" w:sz="18" w:space="0" w:color="auto"/>
              <w:right w:val="single" w:sz="18" w:space="0" w:color="auto"/>
            </w:tcBorders>
          </w:tcPr>
          <w:p w:rsidR="00850534" w:rsidRPr="00DD02C8" w:rsidRDefault="00850534" w:rsidP="00850534">
            <w:pPr>
              <w:pStyle w:val="NormalWeb"/>
              <w:spacing w:before="0" w:beforeAutospacing="0" w:after="0" w:afterAutospacing="0"/>
              <w:ind w:right="-720"/>
              <w:rPr>
                <w:rFonts w:ascii="Arial" w:hAnsi="Arial" w:cs="Arial"/>
                <w:color w:val="0070C0"/>
                <w:sz w:val="22"/>
                <w:szCs w:val="22"/>
              </w:rPr>
            </w:pPr>
            <w:r w:rsidRPr="00DD02C8">
              <w:rPr>
                <w:rFonts w:ascii="Arial" w:hAnsi="Arial" w:cs="Arial"/>
                <w:color w:val="0070C0"/>
                <w:sz w:val="16"/>
                <w:szCs w:val="16"/>
              </w:rPr>
              <w:t>53</w:t>
            </w:r>
          </w:p>
          <w:p w:rsidR="00850534" w:rsidRPr="00DD02C8" w:rsidRDefault="00850534" w:rsidP="00850534">
            <w:pPr>
              <w:pStyle w:val="NormalWeb"/>
              <w:spacing w:before="0" w:beforeAutospacing="0" w:after="0" w:afterAutospacing="0"/>
              <w:ind w:right="-720"/>
              <w:rPr>
                <w:rFonts w:ascii="Arial" w:hAnsi="Arial" w:cs="Arial"/>
                <w:color w:val="0070C0"/>
                <w:sz w:val="22"/>
                <w:szCs w:val="22"/>
              </w:rPr>
            </w:pPr>
            <w:r w:rsidRPr="00DD02C8">
              <w:rPr>
                <w:rFonts w:ascii="Arial" w:hAnsi="Arial" w:cs="Arial"/>
                <w:color w:val="0070C0"/>
                <w:sz w:val="16"/>
                <w:szCs w:val="16"/>
              </w:rPr>
              <w:t>-56</w:t>
            </w:r>
          </w:p>
        </w:tc>
        <w:tc>
          <w:tcPr>
            <w:tcW w:w="0" w:type="auto"/>
            <w:tcBorders>
              <w:top w:val="single" w:sz="18" w:space="0" w:color="auto"/>
              <w:left w:val="single" w:sz="18" w:space="0" w:color="auto"/>
              <w:bottom w:val="single" w:sz="18" w:space="0" w:color="auto"/>
              <w:right w:val="single" w:sz="18" w:space="0" w:color="auto"/>
            </w:tcBorders>
          </w:tcPr>
          <w:p w:rsidR="00850534" w:rsidRPr="00DD02C8" w:rsidRDefault="00850534" w:rsidP="00850534">
            <w:pPr>
              <w:pStyle w:val="NormalWeb"/>
              <w:spacing w:before="0" w:beforeAutospacing="0" w:after="0" w:afterAutospacing="0"/>
              <w:ind w:right="-720"/>
              <w:rPr>
                <w:rFonts w:ascii="Arial" w:hAnsi="Arial" w:cs="Arial"/>
                <w:color w:val="0070C0"/>
                <w:sz w:val="22"/>
                <w:szCs w:val="22"/>
              </w:rPr>
            </w:pPr>
            <w:r w:rsidRPr="00DD02C8">
              <w:rPr>
                <w:rFonts w:ascii="Arial" w:hAnsi="Arial" w:cs="Arial"/>
                <w:color w:val="0070C0"/>
                <w:sz w:val="16"/>
                <w:szCs w:val="16"/>
              </w:rPr>
              <w:t>49-</w:t>
            </w:r>
          </w:p>
          <w:p w:rsidR="00850534" w:rsidRPr="00DD02C8" w:rsidRDefault="00850534" w:rsidP="00850534">
            <w:pPr>
              <w:pStyle w:val="NormalWeb"/>
              <w:spacing w:before="0" w:beforeAutospacing="0" w:after="0" w:afterAutospacing="0"/>
              <w:ind w:right="-720"/>
              <w:rPr>
                <w:rFonts w:ascii="Arial" w:hAnsi="Arial" w:cs="Arial"/>
                <w:color w:val="0070C0"/>
                <w:sz w:val="22"/>
                <w:szCs w:val="22"/>
              </w:rPr>
            </w:pPr>
            <w:r w:rsidRPr="00DD02C8">
              <w:rPr>
                <w:rFonts w:ascii="Arial" w:hAnsi="Arial" w:cs="Arial"/>
                <w:color w:val="0070C0"/>
                <w:sz w:val="16"/>
                <w:szCs w:val="16"/>
              </w:rPr>
              <w:t>52%</w:t>
            </w:r>
          </w:p>
        </w:tc>
        <w:tc>
          <w:tcPr>
            <w:tcW w:w="0" w:type="auto"/>
            <w:tcBorders>
              <w:top w:val="single" w:sz="18" w:space="0" w:color="auto"/>
              <w:left w:val="single" w:sz="18" w:space="0" w:color="auto"/>
              <w:bottom w:val="single" w:sz="18" w:space="0" w:color="auto"/>
              <w:right w:val="single" w:sz="18" w:space="0" w:color="auto"/>
            </w:tcBorders>
          </w:tcPr>
          <w:p w:rsidR="00850534" w:rsidRPr="00DD02C8" w:rsidRDefault="00850534" w:rsidP="00850534">
            <w:pPr>
              <w:pStyle w:val="NormalWeb"/>
              <w:spacing w:before="0" w:beforeAutospacing="0" w:after="0" w:afterAutospacing="0"/>
              <w:ind w:right="-720"/>
              <w:rPr>
                <w:rFonts w:ascii="Arial" w:hAnsi="Arial" w:cs="Arial"/>
                <w:color w:val="0070C0"/>
                <w:sz w:val="22"/>
                <w:szCs w:val="22"/>
              </w:rPr>
            </w:pPr>
            <w:r w:rsidRPr="00DD02C8">
              <w:rPr>
                <w:rFonts w:ascii="Arial" w:hAnsi="Arial" w:cs="Arial"/>
                <w:color w:val="0070C0"/>
                <w:sz w:val="16"/>
                <w:szCs w:val="16"/>
              </w:rPr>
              <w:t>45-</w:t>
            </w:r>
          </w:p>
          <w:p w:rsidR="00850534" w:rsidRPr="00DD02C8" w:rsidRDefault="00850534" w:rsidP="00850534">
            <w:pPr>
              <w:pStyle w:val="NormalWeb"/>
              <w:spacing w:before="0" w:beforeAutospacing="0" w:after="0" w:afterAutospacing="0"/>
              <w:ind w:right="-720"/>
              <w:rPr>
                <w:rFonts w:ascii="Arial" w:hAnsi="Arial" w:cs="Arial"/>
                <w:color w:val="0070C0"/>
                <w:sz w:val="22"/>
                <w:szCs w:val="22"/>
              </w:rPr>
            </w:pPr>
            <w:r w:rsidRPr="00DD02C8">
              <w:rPr>
                <w:rFonts w:ascii="Arial" w:hAnsi="Arial" w:cs="Arial"/>
                <w:color w:val="0070C0"/>
                <w:sz w:val="16"/>
                <w:szCs w:val="16"/>
              </w:rPr>
              <w:t>48</w:t>
            </w:r>
          </w:p>
        </w:tc>
        <w:tc>
          <w:tcPr>
            <w:tcW w:w="0" w:type="auto"/>
            <w:tcBorders>
              <w:top w:val="single" w:sz="18" w:space="0" w:color="auto"/>
              <w:left w:val="single" w:sz="18" w:space="0" w:color="auto"/>
              <w:bottom w:val="single" w:sz="18" w:space="0" w:color="auto"/>
              <w:right w:val="single" w:sz="18" w:space="0" w:color="auto"/>
            </w:tcBorders>
          </w:tcPr>
          <w:p w:rsidR="00850534" w:rsidRPr="00DD02C8" w:rsidRDefault="00850534" w:rsidP="00850534">
            <w:pPr>
              <w:pStyle w:val="NormalWeb"/>
              <w:spacing w:before="0" w:beforeAutospacing="0" w:after="0" w:afterAutospacing="0"/>
              <w:ind w:right="-720"/>
              <w:rPr>
                <w:rFonts w:ascii="Arial" w:hAnsi="Arial" w:cs="Arial"/>
                <w:color w:val="0070C0"/>
                <w:sz w:val="22"/>
                <w:szCs w:val="22"/>
              </w:rPr>
            </w:pPr>
            <w:r w:rsidRPr="00DD02C8">
              <w:rPr>
                <w:rFonts w:ascii="Arial" w:hAnsi="Arial" w:cs="Arial"/>
                <w:color w:val="0070C0"/>
                <w:sz w:val="16"/>
                <w:szCs w:val="16"/>
              </w:rPr>
              <w:t>40-</w:t>
            </w:r>
          </w:p>
          <w:p w:rsidR="00850534" w:rsidRPr="00DD02C8" w:rsidRDefault="00850534" w:rsidP="00850534">
            <w:pPr>
              <w:pStyle w:val="NormalWeb"/>
              <w:spacing w:before="0" w:beforeAutospacing="0" w:after="0" w:afterAutospacing="0"/>
              <w:ind w:right="-720"/>
              <w:rPr>
                <w:rFonts w:ascii="Arial" w:hAnsi="Arial" w:cs="Arial"/>
                <w:color w:val="0070C0"/>
                <w:sz w:val="22"/>
                <w:szCs w:val="22"/>
              </w:rPr>
            </w:pPr>
            <w:r w:rsidRPr="00DD02C8">
              <w:rPr>
                <w:rFonts w:ascii="Arial" w:hAnsi="Arial" w:cs="Arial"/>
                <w:color w:val="0070C0"/>
                <w:sz w:val="16"/>
                <w:szCs w:val="16"/>
              </w:rPr>
              <w:t>44%</w:t>
            </w:r>
          </w:p>
        </w:tc>
        <w:tc>
          <w:tcPr>
            <w:tcW w:w="0" w:type="auto"/>
            <w:tcBorders>
              <w:top w:val="single" w:sz="18" w:space="0" w:color="auto"/>
              <w:left w:val="single" w:sz="18" w:space="0" w:color="auto"/>
              <w:bottom w:val="single" w:sz="18" w:space="0" w:color="auto"/>
              <w:right w:val="single" w:sz="18" w:space="0" w:color="auto"/>
            </w:tcBorders>
          </w:tcPr>
          <w:p w:rsidR="00850534" w:rsidRPr="00DD02C8" w:rsidRDefault="00850534" w:rsidP="00850534">
            <w:pPr>
              <w:pStyle w:val="NormalWeb"/>
              <w:spacing w:before="0" w:beforeAutospacing="0" w:after="0" w:afterAutospacing="0"/>
              <w:ind w:right="-720"/>
              <w:rPr>
                <w:rFonts w:ascii="Arial" w:hAnsi="Arial" w:cs="Arial"/>
                <w:color w:val="0070C0"/>
                <w:sz w:val="22"/>
                <w:szCs w:val="22"/>
              </w:rPr>
            </w:pPr>
            <w:r w:rsidRPr="00DD02C8">
              <w:rPr>
                <w:rFonts w:ascii="Arial" w:hAnsi="Arial" w:cs="Arial"/>
                <w:color w:val="0070C0"/>
                <w:sz w:val="16"/>
                <w:szCs w:val="16"/>
              </w:rPr>
              <w:t>30-</w:t>
            </w:r>
          </w:p>
          <w:p w:rsidR="00850534" w:rsidRPr="00DD02C8" w:rsidRDefault="00850534" w:rsidP="00850534">
            <w:pPr>
              <w:pStyle w:val="NormalWeb"/>
              <w:spacing w:before="0" w:beforeAutospacing="0" w:after="0" w:afterAutospacing="0"/>
              <w:ind w:right="-720"/>
              <w:rPr>
                <w:rFonts w:ascii="Arial" w:hAnsi="Arial" w:cs="Arial"/>
                <w:color w:val="0070C0"/>
                <w:sz w:val="22"/>
                <w:szCs w:val="22"/>
              </w:rPr>
            </w:pPr>
            <w:r w:rsidRPr="00DD02C8">
              <w:rPr>
                <w:rFonts w:ascii="Arial" w:hAnsi="Arial" w:cs="Arial"/>
                <w:color w:val="0070C0"/>
                <w:sz w:val="16"/>
                <w:szCs w:val="16"/>
              </w:rPr>
              <w:t>39%</w:t>
            </w:r>
          </w:p>
        </w:tc>
        <w:tc>
          <w:tcPr>
            <w:tcW w:w="0" w:type="auto"/>
            <w:tcBorders>
              <w:top w:val="single" w:sz="18" w:space="0" w:color="auto"/>
              <w:left w:val="single" w:sz="18" w:space="0" w:color="auto"/>
              <w:bottom w:val="single" w:sz="18" w:space="0" w:color="auto"/>
              <w:right w:val="single" w:sz="18" w:space="0" w:color="auto"/>
            </w:tcBorders>
          </w:tcPr>
          <w:p w:rsidR="00850534" w:rsidRPr="00DD02C8" w:rsidRDefault="00850534" w:rsidP="00850534">
            <w:pPr>
              <w:pStyle w:val="NormalWeb"/>
              <w:spacing w:before="0" w:beforeAutospacing="0" w:after="0" w:afterAutospacing="0"/>
              <w:ind w:right="-720"/>
              <w:rPr>
                <w:rFonts w:ascii="Arial" w:hAnsi="Arial" w:cs="Arial"/>
                <w:color w:val="0070C0"/>
                <w:sz w:val="22"/>
                <w:szCs w:val="22"/>
              </w:rPr>
            </w:pPr>
            <w:r w:rsidRPr="00DD02C8">
              <w:rPr>
                <w:rFonts w:ascii="Arial" w:hAnsi="Arial" w:cs="Arial"/>
                <w:color w:val="0070C0"/>
                <w:sz w:val="16"/>
                <w:szCs w:val="16"/>
              </w:rPr>
              <w:t>&lt;30</w:t>
            </w:r>
          </w:p>
        </w:tc>
      </w:tr>
      <w:tr w:rsidR="005316CD" w:rsidRPr="00292D85" w:rsidTr="00643A90">
        <w:trPr>
          <w:trHeight w:val="1808"/>
        </w:trPr>
        <w:tc>
          <w:tcPr>
            <w:tcW w:w="0" w:type="auto"/>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Rationale</w:t>
            </w:r>
          </w:p>
        </w:tc>
        <w:tc>
          <w:tcPr>
            <w:tcW w:w="0" w:type="auto"/>
            <w:gridSpan w:val="21"/>
            <w:tcBorders>
              <w:top w:val="single" w:sz="18" w:space="0" w:color="auto"/>
              <w:left w:val="single" w:sz="18" w:space="0" w:color="auto"/>
              <w:bottom w:val="single" w:sz="18" w:space="0" w:color="auto"/>
              <w:right w:val="single" w:sz="18" w:space="0" w:color="auto"/>
            </w:tcBorders>
            <w:vAlign w:val="center"/>
          </w:tcPr>
          <w:p w:rsidR="005316CD" w:rsidRDefault="005316CD" w:rsidP="00906EA5">
            <w:pPr>
              <w:rPr>
                <w:i/>
                <w:sz w:val="20"/>
                <w:szCs w:val="20"/>
              </w:rPr>
            </w:pPr>
            <w:r>
              <w:rPr>
                <w:rFonts w:ascii="Arial" w:hAnsi="Arial" w:cs="Arial"/>
                <w:color w:val="000000"/>
                <w:sz w:val="20"/>
                <w:szCs w:val="20"/>
              </w:rPr>
              <w:t xml:space="preserve"> </w:t>
            </w:r>
            <w:r w:rsidRPr="00292D85">
              <w:rPr>
                <w:i/>
                <w:sz w:val="20"/>
                <w:szCs w:val="20"/>
              </w:rPr>
              <w:t>Describe the reasoning behind the choices regarding learning content, evidence, and target and how they will be used together to prepare students for future growth and development in subsequent grades/courses, as well as college and career readiness.</w:t>
            </w:r>
          </w:p>
          <w:p w:rsidR="003017D8" w:rsidRPr="00850534" w:rsidRDefault="00A063F3" w:rsidP="003017D8">
            <w:pPr>
              <w:spacing w:before="100" w:beforeAutospacing="1" w:after="100" w:afterAutospacing="1" w:line="240" w:lineRule="auto"/>
              <w:rPr>
                <w:rFonts w:ascii="Arial" w:hAnsi="Arial" w:cs="Arial"/>
                <w:color w:val="7030A0"/>
                <w:sz w:val="21"/>
                <w:szCs w:val="21"/>
              </w:rPr>
            </w:pPr>
            <w:r w:rsidRPr="00850534">
              <w:rPr>
                <w:rFonts w:ascii="Arial" w:hAnsi="Arial" w:cs="Arial"/>
                <w:color w:val="7030A0"/>
                <w:sz w:val="21"/>
                <w:szCs w:val="21"/>
              </w:rPr>
              <w:t xml:space="preserve">The  Fitnessgram </w:t>
            </w:r>
            <w:r w:rsidR="003017D8" w:rsidRPr="00850534">
              <w:rPr>
                <w:rFonts w:ascii="Arial" w:hAnsi="Arial" w:cs="Arial"/>
                <w:color w:val="7030A0"/>
                <w:sz w:val="21"/>
                <w:szCs w:val="21"/>
              </w:rPr>
              <w:t>is an educational tool that helps students learn—as part of a high quality, standards-based physical education curriculum—how it feels to become more physically fit, and how to value a physically active lifestyle.</w:t>
            </w:r>
          </w:p>
          <w:p w:rsidR="003017D8" w:rsidRPr="00850534" w:rsidRDefault="003017D8" w:rsidP="003017D8">
            <w:pPr>
              <w:spacing w:before="100" w:beforeAutospacing="1" w:after="100" w:afterAutospacing="1" w:line="240" w:lineRule="auto"/>
              <w:rPr>
                <w:rFonts w:ascii="Arial" w:hAnsi="Arial" w:cs="Arial"/>
                <w:color w:val="7030A0"/>
                <w:sz w:val="21"/>
                <w:szCs w:val="21"/>
              </w:rPr>
            </w:pPr>
            <w:r w:rsidRPr="00850534">
              <w:rPr>
                <w:rFonts w:ascii="Arial" w:hAnsi="Arial" w:cs="Arial"/>
                <w:color w:val="7030A0"/>
                <w:sz w:val="21"/>
                <w:szCs w:val="21"/>
              </w:rPr>
              <w:t>Fitnessgram is a team effort. It requires participation of teachers, administrators, and technology staff. The benefits are immense—Fitnessgram can help a physical education program define its goals and bring everyone on board with those common goals</w:t>
            </w:r>
            <w:r w:rsidR="00A063F3" w:rsidRPr="00850534">
              <w:rPr>
                <w:rFonts w:ascii="Arial" w:hAnsi="Arial" w:cs="Arial"/>
                <w:color w:val="7030A0"/>
                <w:sz w:val="21"/>
                <w:szCs w:val="21"/>
              </w:rPr>
              <w:t xml:space="preserve">. </w:t>
            </w:r>
          </w:p>
          <w:p w:rsidR="00A063F3" w:rsidRPr="00850534" w:rsidRDefault="00A063F3" w:rsidP="003017D8">
            <w:pPr>
              <w:spacing w:before="100" w:beforeAutospacing="1" w:after="100" w:afterAutospacing="1" w:line="240" w:lineRule="auto"/>
              <w:rPr>
                <w:rFonts w:ascii="Arial" w:hAnsi="Arial" w:cs="Arial"/>
                <w:color w:val="7030A0"/>
                <w:sz w:val="21"/>
                <w:szCs w:val="21"/>
              </w:rPr>
            </w:pPr>
            <w:r w:rsidRPr="00850534">
              <w:rPr>
                <w:rFonts w:ascii="Arial" w:hAnsi="Arial" w:cs="Arial"/>
                <w:color w:val="7030A0"/>
                <w:sz w:val="21"/>
                <w:szCs w:val="21"/>
              </w:rPr>
              <w:t>www.fitnessgram.net</w:t>
            </w:r>
          </w:p>
          <w:p w:rsidR="003017D8" w:rsidRPr="00292D85" w:rsidRDefault="003017D8" w:rsidP="00906EA5">
            <w:pPr>
              <w:rPr>
                <w:i/>
                <w:sz w:val="20"/>
                <w:szCs w:val="20"/>
              </w:rPr>
            </w:pPr>
          </w:p>
          <w:p w:rsidR="005316CD" w:rsidRPr="006B476C" w:rsidRDefault="005316CD" w:rsidP="00906EA5">
            <w:pPr>
              <w:rPr>
                <w:rFonts w:ascii="Arial" w:hAnsi="Arial" w:cs="Arial"/>
                <w:color w:val="0070C0"/>
                <w:sz w:val="20"/>
                <w:szCs w:val="20"/>
              </w:rPr>
            </w:pPr>
          </w:p>
          <w:p w:rsidR="005316CD" w:rsidRPr="00E10A04" w:rsidRDefault="005316CD" w:rsidP="003017D8">
            <w:pPr>
              <w:rPr>
                <w:rFonts w:ascii="Arial" w:hAnsi="Arial" w:cs="Arial"/>
                <w:color w:val="000000"/>
                <w:sz w:val="20"/>
                <w:szCs w:val="20"/>
              </w:rPr>
            </w:pPr>
          </w:p>
        </w:tc>
      </w:tr>
    </w:tbl>
    <w:p w:rsidR="005316CD" w:rsidRDefault="005316CD"/>
    <w:sectPr w:rsidR="005316CD" w:rsidSect="00041D9F">
      <w:footerReference w:type="default" r:id="rId8"/>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A90" w:rsidRDefault="00643A90" w:rsidP="005673D9">
      <w:pPr>
        <w:spacing w:after="0" w:line="240" w:lineRule="auto"/>
      </w:pPr>
      <w:r>
        <w:separator/>
      </w:r>
    </w:p>
  </w:endnote>
  <w:endnote w:type="continuationSeparator" w:id="0">
    <w:p w:rsidR="00643A90" w:rsidRDefault="00643A90" w:rsidP="0056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90" w:rsidRPr="005673D9" w:rsidRDefault="00643A90" w:rsidP="005673D9">
    <w:pPr>
      <w:pStyle w:val="Footer"/>
      <w:jc w:val="right"/>
      <w:rPr>
        <w:rFonts w:ascii="Arial" w:hAnsi="Arial" w:cs="Arial"/>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A90" w:rsidRDefault="00643A90" w:rsidP="005673D9">
      <w:pPr>
        <w:spacing w:after="0" w:line="240" w:lineRule="auto"/>
      </w:pPr>
      <w:r>
        <w:separator/>
      </w:r>
    </w:p>
  </w:footnote>
  <w:footnote w:type="continuationSeparator" w:id="0">
    <w:p w:rsidR="00643A90" w:rsidRDefault="00643A90" w:rsidP="005673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05C1A"/>
    <w:multiLevelType w:val="hybridMultilevel"/>
    <w:tmpl w:val="139806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7686A72"/>
    <w:multiLevelType w:val="multilevel"/>
    <w:tmpl w:val="BC96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894866"/>
    <w:multiLevelType w:val="hybridMultilevel"/>
    <w:tmpl w:val="AEBA94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71354DAE"/>
    <w:multiLevelType w:val="hybridMultilevel"/>
    <w:tmpl w:val="BF92B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956011"/>
    <w:multiLevelType w:val="hybridMultilevel"/>
    <w:tmpl w:val="841EF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
    <w:lvlOverride w:ilvl="0">
      <w:lvl w:ilvl="0" w:tplc="0409000F">
        <w:start w:val="1"/>
        <w:numFmt w:val="decimal"/>
        <w:lvlText w:val="%1."/>
        <w:lvlJc w:val="left"/>
        <w:pPr>
          <w:ind w:left="72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04"/>
    <w:rsid w:val="0000103E"/>
    <w:rsid w:val="00026025"/>
    <w:rsid w:val="00041D9F"/>
    <w:rsid w:val="000551D7"/>
    <w:rsid w:val="00166DF4"/>
    <w:rsid w:val="001741B3"/>
    <w:rsid w:val="001D2EAC"/>
    <w:rsid w:val="00254820"/>
    <w:rsid w:val="00271B37"/>
    <w:rsid w:val="00292D85"/>
    <w:rsid w:val="002A5962"/>
    <w:rsid w:val="002B0375"/>
    <w:rsid w:val="002C53B3"/>
    <w:rsid w:val="003017D8"/>
    <w:rsid w:val="0030332D"/>
    <w:rsid w:val="003A7612"/>
    <w:rsid w:val="003C2591"/>
    <w:rsid w:val="004462A2"/>
    <w:rsid w:val="0047035D"/>
    <w:rsid w:val="00476B1E"/>
    <w:rsid w:val="0049627B"/>
    <w:rsid w:val="004A0605"/>
    <w:rsid w:val="004D7BF3"/>
    <w:rsid w:val="004E7F80"/>
    <w:rsid w:val="00516ABE"/>
    <w:rsid w:val="005316CD"/>
    <w:rsid w:val="00544597"/>
    <w:rsid w:val="00544D05"/>
    <w:rsid w:val="005673D9"/>
    <w:rsid w:val="00583479"/>
    <w:rsid w:val="005E076B"/>
    <w:rsid w:val="00617B21"/>
    <w:rsid w:val="00624AFA"/>
    <w:rsid w:val="00643A90"/>
    <w:rsid w:val="00650CF7"/>
    <w:rsid w:val="00697CBA"/>
    <w:rsid w:val="006B476C"/>
    <w:rsid w:val="006D3DA1"/>
    <w:rsid w:val="00736D27"/>
    <w:rsid w:val="0075039F"/>
    <w:rsid w:val="00766A97"/>
    <w:rsid w:val="007C1D8B"/>
    <w:rsid w:val="00805767"/>
    <w:rsid w:val="00807E91"/>
    <w:rsid w:val="00814966"/>
    <w:rsid w:val="00836924"/>
    <w:rsid w:val="00842B98"/>
    <w:rsid w:val="00850534"/>
    <w:rsid w:val="0089117A"/>
    <w:rsid w:val="008A6B39"/>
    <w:rsid w:val="008F3763"/>
    <w:rsid w:val="008F7C3A"/>
    <w:rsid w:val="00906EA5"/>
    <w:rsid w:val="009500D9"/>
    <w:rsid w:val="00982347"/>
    <w:rsid w:val="009A335E"/>
    <w:rsid w:val="00A063F3"/>
    <w:rsid w:val="00A16037"/>
    <w:rsid w:val="00A22D1D"/>
    <w:rsid w:val="00A540B7"/>
    <w:rsid w:val="00A726EE"/>
    <w:rsid w:val="00A927E8"/>
    <w:rsid w:val="00B1313B"/>
    <w:rsid w:val="00C12E33"/>
    <w:rsid w:val="00C73358"/>
    <w:rsid w:val="00D32F1B"/>
    <w:rsid w:val="00D410D8"/>
    <w:rsid w:val="00D603EC"/>
    <w:rsid w:val="00D62C47"/>
    <w:rsid w:val="00DD2F20"/>
    <w:rsid w:val="00E10A04"/>
    <w:rsid w:val="00E36F46"/>
    <w:rsid w:val="00F01284"/>
    <w:rsid w:val="00F402F2"/>
    <w:rsid w:val="00F643D2"/>
    <w:rsid w:val="00FD17BB"/>
    <w:rsid w:val="00FD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basedOn w:val="DefaultParagraphFont"/>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basedOn w:val="DefaultParagraphFont"/>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673D9"/>
    <w:rPr>
      <w:rFonts w:ascii="Tahoma" w:hAnsi="Tahoma" w:cs="Tahoma"/>
      <w:sz w:val="16"/>
      <w:szCs w:val="16"/>
    </w:rPr>
  </w:style>
  <w:style w:type="paragraph" w:styleId="NormalWeb">
    <w:name w:val="Normal (Web)"/>
    <w:basedOn w:val="Normal"/>
    <w:uiPriority w:val="99"/>
    <w:rsid w:val="009A335E"/>
    <w:pPr>
      <w:spacing w:before="100" w:beforeAutospacing="1" w:after="100" w:afterAutospacing="1" w:line="240" w:lineRule="auto"/>
    </w:pPr>
    <w:rPr>
      <w:rFonts w:ascii="Times New Roman" w:eastAsia="Calibri" w:hAnsi="Times New Roman"/>
      <w:sz w:val="24"/>
      <w:szCs w:val="24"/>
    </w:rPr>
  </w:style>
  <w:style w:type="character" w:styleId="CommentReference">
    <w:name w:val="annotation reference"/>
    <w:basedOn w:val="DefaultParagraphFont"/>
    <w:rsid w:val="004A0605"/>
    <w:rPr>
      <w:sz w:val="16"/>
      <w:szCs w:val="16"/>
    </w:rPr>
  </w:style>
  <w:style w:type="paragraph" w:styleId="CommentText">
    <w:name w:val="annotation text"/>
    <w:basedOn w:val="Normal"/>
    <w:link w:val="CommentTextChar"/>
    <w:rsid w:val="004A0605"/>
    <w:pPr>
      <w:spacing w:line="240" w:lineRule="auto"/>
    </w:pPr>
    <w:rPr>
      <w:sz w:val="20"/>
      <w:szCs w:val="20"/>
    </w:rPr>
  </w:style>
  <w:style w:type="character" w:customStyle="1" w:styleId="CommentTextChar">
    <w:name w:val="Comment Text Char"/>
    <w:basedOn w:val="DefaultParagraphFont"/>
    <w:link w:val="CommentText"/>
    <w:rsid w:val="004A0605"/>
    <w:rPr>
      <w:rFonts w:eastAsia="Times New Roman"/>
    </w:rPr>
  </w:style>
  <w:style w:type="paragraph" w:styleId="CommentSubject">
    <w:name w:val="annotation subject"/>
    <w:basedOn w:val="CommentText"/>
    <w:next w:val="CommentText"/>
    <w:link w:val="CommentSubjectChar"/>
    <w:rsid w:val="004A0605"/>
    <w:rPr>
      <w:b/>
      <w:bCs/>
    </w:rPr>
  </w:style>
  <w:style w:type="character" w:customStyle="1" w:styleId="CommentSubjectChar">
    <w:name w:val="Comment Subject Char"/>
    <w:basedOn w:val="CommentTextChar"/>
    <w:link w:val="CommentSubject"/>
    <w:rsid w:val="004A0605"/>
    <w:rPr>
      <w:rFonts w:eastAsia="Times New Roman"/>
      <w:b/>
      <w:bCs/>
    </w:rPr>
  </w:style>
  <w:style w:type="character" w:styleId="Hyperlink">
    <w:name w:val="Hyperlink"/>
    <w:basedOn w:val="DefaultParagraphFont"/>
    <w:rsid w:val="004A06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basedOn w:val="DefaultParagraphFont"/>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basedOn w:val="DefaultParagraphFont"/>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673D9"/>
    <w:rPr>
      <w:rFonts w:ascii="Tahoma" w:hAnsi="Tahoma" w:cs="Tahoma"/>
      <w:sz w:val="16"/>
      <w:szCs w:val="16"/>
    </w:rPr>
  </w:style>
  <w:style w:type="paragraph" w:styleId="NormalWeb">
    <w:name w:val="Normal (Web)"/>
    <w:basedOn w:val="Normal"/>
    <w:uiPriority w:val="99"/>
    <w:rsid w:val="009A335E"/>
    <w:pPr>
      <w:spacing w:before="100" w:beforeAutospacing="1" w:after="100" w:afterAutospacing="1" w:line="240" w:lineRule="auto"/>
    </w:pPr>
    <w:rPr>
      <w:rFonts w:ascii="Times New Roman" w:eastAsia="Calibri" w:hAnsi="Times New Roman"/>
      <w:sz w:val="24"/>
      <w:szCs w:val="24"/>
    </w:rPr>
  </w:style>
  <w:style w:type="character" w:styleId="CommentReference">
    <w:name w:val="annotation reference"/>
    <w:basedOn w:val="DefaultParagraphFont"/>
    <w:rsid w:val="004A0605"/>
    <w:rPr>
      <w:sz w:val="16"/>
      <w:szCs w:val="16"/>
    </w:rPr>
  </w:style>
  <w:style w:type="paragraph" w:styleId="CommentText">
    <w:name w:val="annotation text"/>
    <w:basedOn w:val="Normal"/>
    <w:link w:val="CommentTextChar"/>
    <w:rsid w:val="004A0605"/>
    <w:pPr>
      <w:spacing w:line="240" w:lineRule="auto"/>
    </w:pPr>
    <w:rPr>
      <w:sz w:val="20"/>
      <w:szCs w:val="20"/>
    </w:rPr>
  </w:style>
  <w:style w:type="character" w:customStyle="1" w:styleId="CommentTextChar">
    <w:name w:val="Comment Text Char"/>
    <w:basedOn w:val="DefaultParagraphFont"/>
    <w:link w:val="CommentText"/>
    <w:rsid w:val="004A0605"/>
    <w:rPr>
      <w:rFonts w:eastAsia="Times New Roman"/>
    </w:rPr>
  </w:style>
  <w:style w:type="paragraph" w:styleId="CommentSubject">
    <w:name w:val="annotation subject"/>
    <w:basedOn w:val="CommentText"/>
    <w:next w:val="CommentText"/>
    <w:link w:val="CommentSubjectChar"/>
    <w:rsid w:val="004A0605"/>
    <w:rPr>
      <w:b/>
      <w:bCs/>
    </w:rPr>
  </w:style>
  <w:style w:type="character" w:customStyle="1" w:styleId="CommentSubjectChar">
    <w:name w:val="Comment Subject Char"/>
    <w:basedOn w:val="CommentTextChar"/>
    <w:link w:val="CommentSubject"/>
    <w:rsid w:val="004A0605"/>
    <w:rPr>
      <w:rFonts w:eastAsia="Times New Roman"/>
      <w:b/>
      <w:bCs/>
    </w:rPr>
  </w:style>
  <w:style w:type="character" w:styleId="Hyperlink">
    <w:name w:val="Hyperlink"/>
    <w:basedOn w:val="DefaultParagraphFont"/>
    <w:rsid w:val="004A06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06186132">
      <w:bodyDiv w:val="1"/>
      <w:marLeft w:val="0"/>
      <w:marRight w:val="0"/>
      <w:marTop w:val="0"/>
      <w:marBottom w:val="0"/>
      <w:divBdr>
        <w:top w:val="none" w:sz="0" w:space="0" w:color="auto"/>
        <w:left w:val="none" w:sz="0" w:space="0" w:color="auto"/>
        <w:bottom w:val="none" w:sz="0" w:space="0" w:color="auto"/>
        <w:right w:val="none" w:sz="0" w:space="0" w:color="auto"/>
      </w:divBdr>
      <w:divsChild>
        <w:div w:id="2052147942">
          <w:marLeft w:val="0"/>
          <w:marRight w:val="0"/>
          <w:marTop w:val="0"/>
          <w:marBottom w:val="0"/>
          <w:divBdr>
            <w:top w:val="none" w:sz="0" w:space="0" w:color="auto"/>
            <w:left w:val="none" w:sz="0" w:space="0" w:color="auto"/>
            <w:bottom w:val="none" w:sz="0" w:space="0" w:color="auto"/>
            <w:right w:val="none" w:sz="0" w:space="0" w:color="auto"/>
          </w:divBdr>
        </w:div>
      </w:divsChild>
    </w:div>
    <w:div w:id="1007288906">
      <w:bodyDiv w:val="1"/>
      <w:marLeft w:val="0"/>
      <w:marRight w:val="0"/>
      <w:marTop w:val="0"/>
      <w:marBottom w:val="0"/>
      <w:divBdr>
        <w:top w:val="none" w:sz="0" w:space="0" w:color="auto"/>
        <w:left w:val="none" w:sz="0" w:space="0" w:color="auto"/>
        <w:bottom w:val="none" w:sz="0" w:space="0" w:color="auto"/>
        <w:right w:val="none" w:sz="0" w:space="0" w:color="auto"/>
      </w:divBdr>
      <w:divsChild>
        <w:div w:id="1542018562">
          <w:marLeft w:val="0"/>
          <w:marRight w:val="0"/>
          <w:marTop w:val="0"/>
          <w:marBottom w:val="0"/>
          <w:divBdr>
            <w:top w:val="none" w:sz="0" w:space="0" w:color="auto"/>
            <w:left w:val="none" w:sz="0" w:space="0" w:color="auto"/>
            <w:bottom w:val="none" w:sz="0" w:space="0" w:color="auto"/>
            <w:right w:val="none" w:sz="0" w:space="0" w:color="auto"/>
          </w:divBdr>
          <w:divsChild>
            <w:div w:id="946229426">
              <w:marLeft w:val="0"/>
              <w:marRight w:val="0"/>
              <w:marTop w:val="0"/>
              <w:marBottom w:val="0"/>
              <w:divBdr>
                <w:top w:val="none" w:sz="0" w:space="0" w:color="auto"/>
                <w:left w:val="single" w:sz="6" w:space="0" w:color="DDDDDD"/>
                <w:bottom w:val="single" w:sz="6" w:space="0" w:color="DDDDDD"/>
                <w:right w:val="single" w:sz="6" w:space="0" w:color="DDDDDD"/>
              </w:divBdr>
              <w:divsChild>
                <w:div w:id="1569683873">
                  <w:marLeft w:val="0"/>
                  <w:marRight w:val="0"/>
                  <w:marTop w:val="0"/>
                  <w:marBottom w:val="0"/>
                  <w:divBdr>
                    <w:top w:val="none" w:sz="0" w:space="0" w:color="auto"/>
                    <w:left w:val="none" w:sz="0" w:space="0" w:color="auto"/>
                    <w:bottom w:val="none" w:sz="0" w:space="0" w:color="auto"/>
                    <w:right w:val="none" w:sz="0" w:space="0" w:color="auto"/>
                  </w:divBdr>
                  <w:divsChild>
                    <w:div w:id="13488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902168">
      <w:bodyDiv w:val="1"/>
      <w:marLeft w:val="0"/>
      <w:marRight w:val="0"/>
      <w:marTop w:val="0"/>
      <w:marBottom w:val="0"/>
      <w:divBdr>
        <w:top w:val="none" w:sz="0" w:space="0" w:color="auto"/>
        <w:left w:val="none" w:sz="0" w:space="0" w:color="auto"/>
        <w:bottom w:val="none" w:sz="0" w:space="0" w:color="auto"/>
        <w:right w:val="none" w:sz="0" w:space="0" w:color="auto"/>
      </w:divBdr>
      <w:divsChild>
        <w:div w:id="121775683">
          <w:marLeft w:val="0"/>
          <w:marRight w:val="0"/>
          <w:marTop w:val="0"/>
          <w:marBottom w:val="0"/>
          <w:divBdr>
            <w:top w:val="none" w:sz="0" w:space="0" w:color="auto"/>
            <w:left w:val="none" w:sz="0" w:space="0" w:color="auto"/>
            <w:bottom w:val="none" w:sz="0" w:space="0" w:color="auto"/>
            <w:right w:val="none" w:sz="0" w:space="0" w:color="auto"/>
          </w:divBdr>
          <w:divsChild>
            <w:div w:id="884289192">
              <w:marLeft w:val="0"/>
              <w:marRight w:val="0"/>
              <w:marTop w:val="0"/>
              <w:marBottom w:val="0"/>
              <w:divBdr>
                <w:top w:val="none" w:sz="0" w:space="0" w:color="auto"/>
                <w:left w:val="single" w:sz="6" w:space="0" w:color="DDDDDD"/>
                <w:bottom w:val="single" w:sz="6" w:space="0" w:color="DDDDDD"/>
                <w:right w:val="single" w:sz="6" w:space="0" w:color="DDDDDD"/>
              </w:divBdr>
              <w:divsChild>
                <w:div w:id="1640960713">
                  <w:marLeft w:val="0"/>
                  <w:marRight w:val="0"/>
                  <w:marTop w:val="0"/>
                  <w:marBottom w:val="0"/>
                  <w:divBdr>
                    <w:top w:val="none" w:sz="0" w:space="0" w:color="auto"/>
                    <w:left w:val="none" w:sz="0" w:space="0" w:color="auto"/>
                    <w:bottom w:val="none" w:sz="0" w:space="0" w:color="auto"/>
                    <w:right w:val="none" w:sz="0" w:space="0" w:color="auto"/>
                  </w:divBdr>
                  <w:divsChild>
                    <w:div w:id="11089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New York State Student Learning Objective Template</vt:lpstr>
    </vt:vector>
  </TitlesOfParts>
  <Company>North Syacuse Schools</Company>
  <LinksUpToDate>false</LinksUpToDate>
  <CharactersWithSpaces>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Student Learning Objective Template</dc:title>
  <dc:creator>NYSED</dc:creator>
  <cp:lastModifiedBy>Jeff Craig</cp:lastModifiedBy>
  <cp:revision>4</cp:revision>
  <cp:lastPrinted>2012-01-12T11:10:00Z</cp:lastPrinted>
  <dcterms:created xsi:type="dcterms:W3CDTF">2012-05-07T12:48:00Z</dcterms:created>
  <dcterms:modified xsi:type="dcterms:W3CDTF">2012-05-08T12:01:00Z</dcterms:modified>
</cp:coreProperties>
</file>