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BC" w:rsidRPr="00071FFF" w:rsidRDefault="00071FFF" w:rsidP="00FD0058">
      <w:pPr>
        <w:spacing w:line="480" w:lineRule="exact"/>
        <w:jc w:val="center"/>
        <w:rPr>
          <w:rFonts w:ascii="Gill Sans MT" w:hAnsi="Gill Sans MT"/>
          <w:sz w:val="32"/>
        </w:rPr>
      </w:pPr>
      <w:r w:rsidRPr="00071FFF">
        <w:rPr>
          <w:rFonts w:ascii="Gill Sans MT" w:hAnsi="Gill Sans MT"/>
          <w:sz w:val="32"/>
        </w:rPr>
        <w:t>Implementing the Common Core: Math</w:t>
      </w:r>
    </w:p>
    <w:p w:rsidR="00071FFF" w:rsidRPr="00071FFF" w:rsidRDefault="00071FFF" w:rsidP="00FD0058">
      <w:pPr>
        <w:spacing w:line="480" w:lineRule="exact"/>
        <w:rPr>
          <w:i/>
        </w:rPr>
      </w:pPr>
      <w:r w:rsidRPr="00071FFF">
        <w:rPr>
          <w:i/>
        </w:rPr>
        <w:t>Check the items as they are implemented:</w:t>
      </w:r>
    </w:p>
    <w:p w:rsidR="00071FFF" w:rsidRPr="00071FFF" w:rsidRDefault="00071FFF" w:rsidP="00FD0058">
      <w:pPr>
        <w:spacing w:line="480" w:lineRule="exact"/>
        <w:rPr>
          <w:b/>
        </w:rPr>
      </w:pPr>
      <w:r w:rsidRPr="00071FFF">
        <w:rPr>
          <w:b/>
        </w:rPr>
        <w:t>Building Shared Knowledge</w:t>
      </w:r>
    </w:p>
    <w:p w:rsidR="00071FFF" w:rsidRDefault="00071FFF" w:rsidP="00FD0058">
      <w:pPr>
        <w:pStyle w:val="ListParagraph"/>
        <w:numPr>
          <w:ilvl w:val="0"/>
          <w:numId w:val="1"/>
        </w:numPr>
        <w:spacing w:line="480" w:lineRule="exact"/>
      </w:pPr>
      <w:r>
        <w:t>Every teacher of math has a copy of the eight mathematical practices</w:t>
      </w:r>
      <w:r>
        <w:br/>
        <w:t>Notes:</w:t>
      </w:r>
    </w:p>
    <w:p w:rsidR="00071FFF" w:rsidRDefault="00071FFF" w:rsidP="00FD0058">
      <w:pPr>
        <w:pStyle w:val="ListParagraph"/>
        <w:numPr>
          <w:ilvl w:val="0"/>
          <w:numId w:val="1"/>
        </w:numPr>
        <w:spacing w:line="480" w:lineRule="exact"/>
      </w:pPr>
      <w:r>
        <w:t>Every teacher of math has a copy of the appropriate standards</w:t>
      </w:r>
      <w:r>
        <w:br/>
        <w:t>Notes:</w:t>
      </w:r>
    </w:p>
    <w:p w:rsidR="00071FFF" w:rsidRDefault="00071FFF" w:rsidP="00FD0058">
      <w:pPr>
        <w:pStyle w:val="ListParagraph"/>
        <w:numPr>
          <w:ilvl w:val="0"/>
          <w:numId w:val="1"/>
        </w:numPr>
        <w:spacing w:line="480" w:lineRule="exact"/>
      </w:pPr>
      <w:r>
        <w:t>Every teacher of math has a copy of the math emphases (priorities)</w:t>
      </w:r>
      <w:r>
        <w:br/>
        <w:t>Notes:</w:t>
      </w:r>
    </w:p>
    <w:p w:rsidR="00071FFF" w:rsidRDefault="00071FFF" w:rsidP="00FD0058">
      <w:pPr>
        <w:pStyle w:val="ListParagraph"/>
        <w:numPr>
          <w:ilvl w:val="0"/>
          <w:numId w:val="1"/>
        </w:numPr>
        <w:spacing w:line="480" w:lineRule="exact"/>
      </w:pPr>
      <w:r>
        <w:t>Every teacher of math has a copy of pre</w:t>
      </w:r>
      <w:r w:rsidR="000D6FF3">
        <w:t>-</w:t>
      </w:r>
      <w:r>
        <w:t>A</w:t>
      </w:r>
      <w:r w:rsidR="00BF69DD">
        <w:t>p</w:t>
      </w:r>
      <w:bookmarkStart w:id="0" w:name="_GoBack"/>
      <w:bookmarkEnd w:id="0"/>
      <w:r>
        <w:t>ril/post</w:t>
      </w:r>
      <w:r w:rsidR="000D6FF3">
        <w:t>-</w:t>
      </w:r>
      <w:r>
        <w:t>April</w:t>
      </w:r>
      <w:r>
        <w:br/>
        <w:t>Notes:</w:t>
      </w:r>
    </w:p>
    <w:p w:rsidR="00071FFF" w:rsidRDefault="00071FFF" w:rsidP="00FD0058">
      <w:pPr>
        <w:pStyle w:val="ListParagraph"/>
        <w:numPr>
          <w:ilvl w:val="0"/>
          <w:numId w:val="1"/>
        </w:numPr>
        <w:spacing w:line="480" w:lineRule="exact"/>
      </w:pPr>
      <w:r>
        <w:t>Every teacher of math has a copy of the district-developed timeline (scope and sequence)</w:t>
      </w:r>
      <w:r>
        <w:br/>
        <w:t>Notes:</w:t>
      </w:r>
    </w:p>
    <w:p w:rsidR="008741F2" w:rsidRDefault="008741F2" w:rsidP="00FD0058">
      <w:pPr>
        <w:pStyle w:val="ListParagraph"/>
        <w:numPr>
          <w:ilvl w:val="0"/>
          <w:numId w:val="1"/>
        </w:numPr>
        <w:spacing w:line="480" w:lineRule="exact"/>
      </w:pPr>
      <w:r>
        <w:t>Developmentally appropriate list of mathematical practices posted in each classroom</w:t>
      </w:r>
      <w:r>
        <w:br/>
        <w:t>Notes:</w:t>
      </w:r>
    </w:p>
    <w:p w:rsidR="00FD0058" w:rsidRDefault="000D6FF3" w:rsidP="00FD0058">
      <w:pPr>
        <w:pStyle w:val="ListParagraph"/>
        <w:numPr>
          <w:ilvl w:val="0"/>
          <w:numId w:val="1"/>
        </w:numPr>
        <w:spacing w:line="480" w:lineRule="exact"/>
      </w:pPr>
      <w:r>
        <w:t>Teacher practice demonstrates understanding of Common Core, practices, etc.</w:t>
      </w:r>
      <w:r>
        <w:br/>
        <w:t>Notes:</w:t>
      </w:r>
    </w:p>
    <w:p w:rsidR="008447DC" w:rsidRPr="00071FFF" w:rsidRDefault="008447DC" w:rsidP="00FD0058">
      <w:pPr>
        <w:spacing w:line="480" w:lineRule="exact"/>
        <w:rPr>
          <w:b/>
        </w:rPr>
      </w:pPr>
      <w:r>
        <w:rPr>
          <w:b/>
        </w:rPr>
        <w:t>Leadership Team</w:t>
      </w:r>
    </w:p>
    <w:p w:rsidR="008447DC" w:rsidRDefault="008447DC" w:rsidP="00FD0058">
      <w:pPr>
        <w:pStyle w:val="ListParagraph"/>
        <w:numPr>
          <w:ilvl w:val="0"/>
          <w:numId w:val="1"/>
        </w:numPr>
        <w:spacing w:line="480" w:lineRule="exact"/>
      </w:pPr>
      <w:r>
        <w:t>Math leadership team has been formulated (administration, math specialists, math initiators and early adopters)</w:t>
      </w:r>
      <w:r>
        <w:br/>
        <w:t>Notes:</w:t>
      </w:r>
    </w:p>
    <w:p w:rsidR="008447DC" w:rsidRDefault="008447DC" w:rsidP="00FD0058">
      <w:pPr>
        <w:pStyle w:val="ListParagraph"/>
        <w:numPr>
          <w:ilvl w:val="0"/>
          <w:numId w:val="1"/>
        </w:numPr>
        <w:spacing w:line="480" w:lineRule="exact"/>
      </w:pPr>
      <w:r>
        <w:t>Math leadership team meetings are scheduled for the year</w:t>
      </w:r>
      <w:r>
        <w:br/>
        <w:t>Notes:</w:t>
      </w:r>
    </w:p>
    <w:p w:rsidR="008447DC" w:rsidRDefault="008447DC" w:rsidP="00FD0058">
      <w:pPr>
        <w:pStyle w:val="ListParagraph"/>
        <w:numPr>
          <w:ilvl w:val="0"/>
          <w:numId w:val="1"/>
        </w:numPr>
        <w:spacing w:line="480" w:lineRule="exact"/>
      </w:pPr>
      <w:r>
        <w:t>Communication strategies between leadership team and teachers of math are established</w:t>
      </w:r>
      <w:r>
        <w:br/>
        <w:t>Notes:</w:t>
      </w:r>
    </w:p>
    <w:p w:rsidR="00111425" w:rsidRDefault="00111425" w:rsidP="00FD0058">
      <w:pPr>
        <w:pStyle w:val="ListParagraph"/>
        <w:numPr>
          <w:ilvl w:val="0"/>
          <w:numId w:val="1"/>
        </w:numPr>
        <w:spacing w:line="480" w:lineRule="exact"/>
      </w:pPr>
      <w:r>
        <w:lastRenderedPageBreak/>
        <w:t>Implementation of Common Core is being monitored through classroom visits</w:t>
      </w:r>
      <w:r>
        <w:br/>
        <w:t>Notes:</w:t>
      </w:r>
    </w:p>
    <w:p w:rsidR="008447DC" w:rsidRPr="00071FFF" w:rsidRDefault="008447DC" w:rsidP="00FD0058">
      <w:pPr>
        <w:spacing w:line="480" w:lineRule="exact"/>
        <w:rPr>
          <w:b/>
        </w:rPr>
      </w:pPr>
      <w:r>
        <w:rPr>
          <w:b/>
        </w:rPr>
        <w:t>Collaboration</w:t>
      </w:r>
    </w:p>
    <w:p w:rsidR="008447DC" w:rsidRDefault="008447DC" w:rsidP="00FD0058">
      <w:pPr>
        <w:pStyle w:val="ListParagraph"/>
        <w:numPr>
          <w:ilvl w:val="0"/>
          <w:numId w:val="1"/>
        </w:numPr>
        <w:spacing w:line="480" w:lineRule="exact"/>
      </w:pPr>
      <w:r>
        <w:t>Teachers are regularly planning lessons and units together</w:t>
      </w:r>
      <w:r>
        <w:br/>
        <w:t>Notes:</w:t>
      </w:r>
    </w:p>
    <w:p w:rsidR="008447DC" w:rsidRDefault="008447DC" w:rsidP="00FD0058">
      <w:pPr>
        <w:pStyle w:val="ListParagraph"/>
        <w:numPr>
          <w:ilvl w:val="0"/>
          <w:numId w:val="1"/>
        </w:numPr>
        <w:spacing w:line="480" w:lineRule="exact"/>
      </w:pPr>
      <w:r>
        <w:t>Teachers are making and administering common formative/interim assessments</w:t>
      </w:r>
      <w:r>
        <w:br/>
        <w:t>Notes:</w:t>
      </w:r>
    </w:p>
    <w:p w:rsidR="008447DC" w:rsidRDefault="008447DC" w:rsidP="00FD0058">
      <w:pPr>
        <w:pStyle w:val="ListParagraph"/>
        <w:numPr>
          <w:ilvl w:val="0"/>
          <w:numId w:val="1"/>
        </w:numPr>
        <w:spacing w:line="480" w:lineRule="exact"/>
      </w:pPr>
      <w:r>
        <w:t>Teachers are collaboratively looking at student work</w:t>
      </w:r>
      <w:r>
        <w:br/>
        <w:t>Notes:</w:t>
      </w:r>
    </w:p>
    <w:p w:rsidR="00FD0058" w:rsidRDefault="008447DC" w:rsidP="00FD0058">
      <w:pPr>
        <w:pStyle w:val="ListParagraph"/>
        <w:numPr>
          <w:ilvl w:val="0"/>
          <w:numId w:val="1"/>
        </w:numPr>
        <w:spacing w:line="480" w:lineRule="exact"/>
      </w:pPr>
      <w:r>
        <w:t>Teachers are collaboratively making adjustments to instruc</w:t>
      </w:r>
      <w:r w:rsidR="000D6FF3">
        <w:t xml:space="preserve">tion based on student work (Tier I instructional adjustments as well as </w:t>
      </w:r>
      <w:r>
        <w:t>Tier II</w:t>
      </w:r>
      <w:r w:rsidR="000D6FF3">
        <w:t xml:space="preserve"> interventions</w:t>
      </w:r>
      <w:r>
        <w:t>)</w:t>
      </w:r>
      <w:r>
        <w:br/>
        <w:t>Notes:</w:t>
      </w:r>
    </w:p>
    <w:p w:rsidR="00111425" w:rsidRPr="00071FFF" w:rsidRDefault="00111425" w:rsidP="00FD0058">
      <w:pPr>
        <w:spacing w:line="480" w:lineRule="exact"/>
        <w:rPr>
          <w:b/>
        </w:rPr>
      </w:pPr>
      <w:r>
        <w:rPr>
          <w:b/>
        </w:rPr>
        <w:t>Professional Learning and Support</w:t>
      </w:r>
    </w:p>
    <w:p w:rsidR="00111425" w:rsidRDefault="00111425" w:rsidP="00FD0058">
      <w:pPr>
        <w:pStyle w:val="ListParagraph"/>
        <w:numPr>
          <w:ilvl w:val="0"/>
          <w:numId w:val="1"/>
        </w:numPr>
        <w:spacing w:line="480" w:lineRule="exact"/>
      </w:pPr>
      <w:r>
        <w:t>Teachers of math have learned about the fundamental approach to mathematics in the Common Core</w:t>
      </w:r>
      <w:r>
        <w:br/>
        <w:t>Notes:</w:t>
      </w:r>
    </w:p>
    <w:p w:rsidR="00111425" w:rsidRDefault="00111425" w:rsidP="00FD0058">
      <w:pPr>
        <w:pStyle w:val="ListParagraph"/>
        <w:numPr>
          <w:ilvl w:val="0"/>
          <w:numId w:val="1"/>
        </w:numPr>
        <w:spacing w:line="480" w:lineRule="exact"/>
      </w:pPr>
      <w:r>
        <w:t>Teachers of math have learned about the mathematical practices</w:t>
      </w:r>
      <w:r>
        <w:br/>
        <w:t>Notes:</w:t>
      </w:r>
    </w:p>
    <w:p w:rsidR="00111425" w:rsidRDefault="00111425" w:rsidP="00FD0058">
      <w:pPr>
        <w:pStyle w:val="ListParagraph"/>
        <w:numPr>
          <w:ilvl w:val="0"/>
          <w:numId w:val="1"/>
        </w:numPr>
        <w:spacing w:line="480" w:lineRule="exact"/>
      </w:pPr>
      <w:r>
        <w:t>Teachers of math have learned about how students learn math</w:t>
      </w:r>
      <w:r>
        <w:br/>
        <w:t>Notes:</w:t>
      </w:r>
    </w:p>
    <w:p w:rsidR="00100560" w:rsidRDefault="00100560" w:rsidP="00FD0058">
      <w:pPr>
        <w:pStyle w:val="ListParagraph"/>
        <w:numPr>
          <w:ilvl w:val="0"/>
          <w:numId w:val="1"/>
        </w:numPr>
        <w:spacing w:line="480" w:lineRule="exact"/>
      </w:pPr>
      <w:r>
        <w:t>Teachers of math have conducted a vertical trace using the sample math assessment items</w:t>
      </w:r>
      <w:r>
        <w:br/>
        <w:t>Notes:</w:t>
      </w:r>
    </w:p>
    <w:p w:rsidR="00071FFF" w:rsidRDefault="00111425" w:rsidP="00FD0058">
      <w:pPr>
        <w:pStyle w:val="ListParagraph"/>
        <w:numPr>
          <w:ilvl w:val="0"/>
          <w:numId w:val="1"/>
        </w:numPr>
        <w:spacing w:line="480" w:lineRule="exact"/>
      </w:pPr>
      <w:r>
        <w:t>Math coaching is regularly occurring</w:t>
      </w:r>
      <w:r>
        <w:br/>
        <w:t>Notes:</w:t>
      </w:r>
    </w:p>
    <w:sectPr w:rsidR="00071FFF" w:rsidSect="00FD0058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15" w:rsidRDefault="00271215" w:rsidP="00271215">
      <w:pPr>
        <w:spacing w:after="0"/>
      </w:pPr>
      <w:r>
        <w:separator/>
      </w:r>
    </w:p>
  </w:endnote>
  <w:endnote w:type="continuationSeparator" w:id="0">
    <w:p w:rsidR="00271215" w:rsidRDefault="00271215" w:rsidP="002712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15" w:rsidRPr="00271215" w:rsidRDefault="00271215" w:rsidP="00271215">
    <w:pPr>
      <w:pStyle w:val="Footer"/>
      <w:jc w:val="right"/>
      <w:rPr>
        <w:i/>
        <w:sz w:val="20"/>
      </w:rPr>
    </w:pPr>
    <w:r w:rsidRPr="00271215">
      <w:rPr>
        <w:i/>
        <w:sz w:val="20"/>
      </w:rPr>
      <w:t>OCM BOCES Network Team, November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15" w:rsidRDefault="00271215" w:rsidP="00271215">
      <w:pPr>
        <w:spacing w:after="0"/>
      </w:pPr>
      <w:r>
        <w:separator/>
      </w:r>
    </w:p>
  </w:footnote>
  <w:footnote w:type="continuationSeparator" w:id="0">
    <w:p w:rsidR="00271215" w:rsidRDefault="00271215" w:rsidP="002712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33350"/>
    <w:multiLevelType w:val="hybridMultilevel"/>
    <w:tmpl w:val="C0C6FB9C"/>
    <w:lvl w:ilvl="0" w:tplc="2346BE4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FF"/>
    <w:rsid w:val="00071FFF"/>
    <w:rsid w:val="000D6FF3"/>
    <w:rsid w:val="00100560"/>
    <w:rsid w:val="00111425"/>
    <w:rsid w:val="00271215"/>
    <w:rsid w:val="003A7612"/>
    <w:rsid w:val="00540716"/>
    <w:rsid w:val="008447DC"/>
    <w:rsid w:val="008741F2"/>
    <w:rsid w:val="00BF69DD"/>
    <w:rsid w:val="00FD0058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215"/>
  </w:style>
  <w:style w:type="paragraph" w:styleId="Footer">
    <w:name w:val="footer"/>
    <w:basedOn w:val="Normal"/>
    <w:link w:val="Foot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215"/>
  </w:style>
  <w:style w:type="paragraph" w:styleId="Footer">
    <w:name w:val="footer"/>
    <w:basedOn w:val="Normal"/>
    <w:link w:val="Foot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Jeff Craig</cp:lastModifiedBy>
  <cp:revision>9</cp:revision>
  <dcterms:created xsi:type="dcterms:W3CDTF">2012-11-06T12:43:00Z</dcterms:created>
  <dcterms:modified xsi:type="dcterms:W3CDTF">2012-12-03T13:30:00Z</dcterms:modified>
</cp:coreProperties>
</file>