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72" w:rsidRPr="00530304" w:rsidRDefault="00EF320A">
      <w:pPr>
        <w:rPr>
          <w:rFonts w:ascii="Gill Sans MT" w:hAnsi="Gill Sans MT" w:cs="Arial"/>
          <w:b/>
          <w:sz w:val="28"/>
          <w:szCs w:val="28"/>
        </w:rPr>
      </w:pPr>
      <w:r w:rsidRPr="00530304">
        <w:rPr>
          <w:rFonts w:ascii="Gill Sans MT" w:hAnsi="Gill Sans MT" w:cs="Arial"/>
          <w:b/>
          <w:sz w:val="28"/>
          <w:szCs w:val="28"/>
        </w:rPr>
        <w:t>Administrative Council Retreat</w:t>
      </w:r>
    </w:p>
    <w:p w:rsidR="00EF320A" w:rsidRPr="00530304" w:rsidRDefault="00EF320A">
      <w:pPr>
        <w:rPr>
          <w:rFonts w:ascii="Gill Sans MT" w:hAnsi="Gill Sans MT" w:cs="Arial"/>
          <w:b/>
          <w:sz w:val="28"/>
          <w:szCs w:val="28"/>
        </w:rPr>
      </w:pPr>
      <w:r w:rsidRPr="00530304">
        <w:rPr>
          <w:rFonts w:ascii="Gill Sans MT" w:hAnsi="Gill Sans MT" w:cs="Arial"/>
          <w:b/>
          <w:sz w:val="28"/>
          <w:szCs w:val="28"/>
        </w:rPr>
        <w:t>Thursday, July 21, 2011</w:t>
      </w:r>
    </w:p>
    <w:p w:rsidR="00EF320A" w:rsidRPr="00530304" w:rsidRDefault="00EF320A">
      <w:pPr>
        <w:rPr>
          <w:rFonts w:ascii="Gill Sans MT" w:hAnsi="Gill Sans MT" w:cs="Arial"/>
          <w:b/>
          <w:sz w:val="28"/>
          <w:szCs w:val="28"/>
        </w:rPr>
      </w:pPr>
    </w:p>
    <w:p w:rsidR="00EF320A" w:rsidRPr="00530304" w:rsidRDefault="00EF320A" w:rsidP="00EF320A">
      <w:pPr>
        <w:rPr>
          <w:rFonts w:ascii="Gill Sans MT" w:hAnsi="Gill Sans MT" w:cs="Arial"/>
          <w:b/>
          <w:sz w:val="28"/>
          <w:szCs w:val="28"/>
        </w:rPr>
      </w:pPr>
      <w:r w:rsidRPr="00530304">
        <w:rPr>
          <w:rFonts w:ascii="Gill Sans MT" w:hAnsi="Gill Sans MT" w:cs="Arial"/>
          <w:b/>
          <w:sz w:val="28"/>
          <w:szCs w:val="28"/>
        </w:rPr>
        <w:t>Opportunities for Entrepreneurship</w:t>
      </w:r>
    </w:p>
    <w:p w:rsidR="00EF320A" w:rsidRPr="00530304" w:rsidRDefault="00EF320A" w:rsidP="00EF320A">
      <w:pPr>
        <w:rPr>
          <w:rFonts w:ascii="Arial" w:hAnsi="Arial" w:cs="Arial"/>
          <w:b/>
          <w:sz w:val="28"/>
          <w:szCs w:val="28"/>
        </w:rPr>
      </w:pPr>
    </w:p>
    <w:p w:rsidR="00530304" w:rsidRPr="00530304" w:rsidRDefault="00530304" w:rsidP="00EF320A">
      <w:pPr>
        <w:jc w:val="left"/>
        <w:rPr>
          <w:rFonts w:ascii="Arial" w:hAnsi="Arial" w:cs="Arial"/>
          <w:b/>
        </w:rPr>
      </w:pPr>
      <w:r w:rsidRPr="00530304">
        <w:rPr>
          <w:rFonts w:ascii="Arial" w:hAnsi="Arial" w:cs="Arial"/>
          <w:b/>
        </w:rPr>
        <w:t xml:space="preserve">Adult Ed/CTE </w:t>
      </w:r>
    </w:p>
    <w:p w:rsidR="00EF320A" w:rsidRPr="00530304" w:rsidRDefault="00EF320A" w:rsidP="00530304">
      <w:pPr>
        <w:ind w:left="36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Marketing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  <w:b/>
        </w:rPr>
      </w:pPr>
      <w:r w:rsidRPr="00530304">
        <w:rPr>
          <w:rFonts w:ascii="Arial" w:hAnsi="Arial" w:cs="Arial"/>
        </w:rPr>
        <w:t>Pennysaver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  <w:b/>
        </w:rPr>
      </w:pPr>
      <w:r w:rsidRPr="00530304">
        <w:rPr>
          <w:rFonts w:ascii="Arial" w:hAnsi="Arial" w:cs="Arial"/>
        </w:rPr>
        <w:t>New Times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  <w:b/>
        </w:rPr>
      </w:pPr>
      <w:r w:rsidRPr="00530304">
        <w:rPr>
          <w:rFonts w:ascii="Arial" w:hAnsi="Arial" w:cs="Arial"/>
        </w:rPr>
        <w:t>Remediation as a marketing tool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Syracuse.com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RIC Housing Videos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Student Testimonial Videos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Teacher Introduction Videos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Facebook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Four Square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Living Social/Groupon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Twitter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Parent Times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Transition literacy students into vocational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 xml:space="preserve">Craigslist 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Teacher Tube</w:t>
      </w:r>
    </w:p>
    <w:p w:rsidR="00EF320A" w:rsidRPr="00530304" w:rsidRDefault="00EF320A" w:rsidP="00530304">
      <w:pPr>
        <w:pStyle w:val="ListParagraph"/>
        <w:numPr>
          <w:ilvl w:val="0"/>
          <w:numId w:val="2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Local News (TV, Radio, Newspaper)</w:t>
      </w:r>
    </w:p>
    <w:p w:rsidR="00530304" w:rsidRDefault="00530304" w:rsidP="00530304">
      <w:pPr>
        <w:ind w:left="360"/>
        <w:jc w:val="left"/>
        <w:rPr>
          <w:rFonts w:ascii="Arial" w:hAnsi="Arial" w:cs="Arial"/>
        </w:rPr>
      </w:pPr>
    </w:p>
    <w:p w:rsidR="00EF320A" w:rsidRPr="00530304" w:rsidRDefault="00EF320A" w:rsidP="00530304">
      <w:pPr>
        <w:ind w:left="36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Business Connections</w:t>
      </w:r>
    </w:p>
    <w:p w:rsidR="00EF320A" w:rsidRPr="00530304" w:rsidRDefault="00EF320A" w:rsidP="00530304">
      <w:pPr>
        <w:pStyle w:val="ListParagraph"/>
        <w:numPr>
          <w:ilvl w:val="0"/>
          <w:numId w:val="3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Cluster Advisory Councils</w:t>
      </w:r>
    </w:p>
    <w:p w:rsidR="00EF320A" w:rsidRPr="00530304" w:rsidRDefault="00EF320A" w:rsidP="00530304">
      <w:pPr>
        <w:pStyle w:val="ListParagraph"/>
        <w:numPr>
          <w:ilvl w:val="0"/>
          <w:numId w:val="3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BOCES Job Bank</w:t>
      </w:r>
    </w:p>
    <w:p w:rsidR="00EF320A" w:rsidRPr="00530304" w:rsidRDefault="00EF320A" w:rsidP="00530304">
      <w:pPr>
        <w:pStyle w:val="ListParagraph"/>
        <w:numPr>
          <w:ilvl w:val="0"/>
          <w:numId w:val="3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Community Partner Web Connects</w:t>
      </w:r>
    </w:p>
    <w:p w:rsidR="00EF320A" w:rsidRPr="00530304" w:rsidRDefault="00EF320A" w:rsidP="00530304">
      <w:pPr>
        <w:pStyle w:val="ListParagraph"/>
        <w:numPr>
          <w:ilvl w:val="0"/>
          <w:numId w:val="3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Open Houses</w:t>
      </w:r>
    </w:p>
    <w:p w:rsidR="00EF320A" w:rsidRPr="00530304" w:rsidRDefault="00EF320A" w:rsidP="00530304">
      <w:pPr>
        <w:pStyle w:val="ListParagraph"/>
        <w:numPr>
          <w:ilvl w:val="0"/>
          <w:numId w:val="3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College and Job Fairs</w:t>
      </w:r>
    </w:p>
    <w:p w:rsidR="00EF320A" w:rsidRPr="00530304" w:rsidRDefault="00EF320A" w:rsidP="00530304">
      <w:pPr>
        <w:pStyle w:val="ListParagraph"/>
        <w:numPr>
          <w:ilvl w:val="0"/>
          <w:numId w:val="3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BOCES “Monster.com” webpage – electronic portfolios</w:t>
      </w:r>
    </w:p>
    <w:p w:rsidR="00EF320A" w:rsidRPr="00530304" w:rsidRDefault="00EF320A" w:rsidP="00530304">
      <w:pPr>
        <w:pStyle w:val="ListParagraph"/>
        <w:numPr>
          <w:ilvl w:val="0"/>
          <w:numId w:val="3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Celebrating student success publicly</w:t>
      </w:r>
    </w:p>
    <w:p w:rsidR="00530304" w:rsidRDefault="00530304" w:rsidP="00530304">
      <w:pPr>
        <w:ind w:left="360"/>
        <w:jc w:val="left"/>
        <w:rPr>
          <w:rFonts w:ascii="Arial" w:hAnsi="Arial" w:cs="Arial"/>
        </w:rPr>
      </w:pPr>
    </w:p>
    <w:p w:rsidR="00EF320A" w:rsidRPr="00530304" w:rsidRDefault="00EF320A" w:rsidP="00530304">
      <w:pPr>
        <w:ind w:left="36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Community Connection</w:t>
      </w:r>
      <w:r w:rsidR="00530304">
        <w:rPr>
          <w:rFonts w:ascii="Arial" w:hAnsi="Arial" w:cs="Arial"/>
        </w:rPr>
        <w:t>s</w:t>
      </w:r>
    </w:p>
    <w:p w:rsidR="00EF320A" w:rsidRPr="00530304" w:rsidRDefault="00761707" w:rsidP="00530304">
      <w:pPr>
        <w:pStyle w:val="ListParagraph"/>
        <w:numPr>
          <w:ilvl w:val="0"/>
          <w:numId w:val="4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Alumni Connection/Hall of Fame</w:t>
      </w:r>
    </w:p>
    <w:p w:rsidR="00761707" w:rsidRPr="00530304" w:rsidRDefault="00761707" w:rsidP="00530304">
      <w:pPr>
        <w:pStyle w:val="ListParagraph"/>
        <w:numPr>
          <w:ilvl w:val="0"/>
          <w:numId w:val="5"/>
        </w:numPr>
        <w:ind w:left="180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Culture</w:t>
      </w:r>
    </w:p>
    <w:p w:rsidR="00761707" w:rsidRPr="00530304" w:rsidRDefault="00761707" w:rsidP="00530304">
      <w:pPr>
        <w:pStyle w:val="ListParagraph"/>
        <w:numPr>
          <w:ilvl w:val="0"/>
          <w:numId w:val="5"/>
        </w:numPr>
        <w:ind w:left="180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 xml:space="preserve">Recognition </w:t>
      </w:r>
    </w:p>
    <w:p w:rsidR="00761707" w:rsidRPr="00530304" w:rsidRDefault="00761707" w:rsidP="00530304">
      <w:pPr>
        <w:pStyle w:val="ListParagraph"/>
        <w:numPr>
          <w:ilvl w:val="0"/>
          <w:numId w:val="4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Discounting CTE/Adult Education Students</w:t>
      </w:r>
    </w:p>
    <w:p w:rsidR="00761707" w:rsidRPr="00530304" w:rsidRDefault="00761707" w:rsidP="00530304">
      <w:pPr>
        <w:pStyle w:val="ListParagraph"/>
        <w:numPr>
          <w:ilvl w:val="0"/>
          <w:numId w:val="4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Ice Cream Social/Food</w:t>
      </w:r>
    </w:p>
    <w:p w:rsidR="00761707" w:rsidRPr="00530304" w:rsidRDefault="00761707" w:rsidP="00530304">
      <w:pPr>
        <w:pStyle w:val="ListParagraph"/>
        <w:numPr>
          <w:ilvl w:val="0"/>
          <w:numId w:val="4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 xml:space="preserve">Electronic Email Database of Alumni or Current Students </w:t>
      </w:r>
    </w:p>
    <w:p w:rsidR="00776558" w:rsidRPr="00530304" w:rsidRDefault="00776558" w:rsidP="00776558">
      <w:pPr>
        <w:jc w:val="left"/>
        <w:rPr>
          <w:rFonts w:ascii="Arial" w:hAnsi="Arial" w:cs="Arial"/>
          <w:u w:val="single"/>
        </w:rPr>
      </w:pPr>
    </w:p>
    <w:p w:rsidR="00776558" w:rsidRPr="00530304" w:rsidRDefault="00776558" w:rsidP="00776558">
      <w:pPr>
        <w:jc w:val="left"/>
        <w:rPr>
          <w:rFonts w:ascii="Arial" w:hAnsi="Arial" w:cs="Arial"/>
          <w:u w:val="single"/>
        </w:rPr>
      </w:pPr>
    </w:p>
    <w:p w:rsidR="00776558" w:rsidRPr="00530304" w:rsidRDefault="00776558" w:rsidP="00776558">
      <w:pPr>
        <w:jc w:val="left"/>
        <w:rPr>
          <w:rFonts w:ascii="Arial" w:hAnsi="Arial" w:cs="Arial"/>
          <w:u w:val="single"/>
        </w:rPr>
      </w:pPr>
    </w:p>
    <w:p w:rsidR="00530304" w:rsidRPr="00530304" w:rsidRDefault="00530304">
      <w:pPr>
        <w:rPr>
          <w:rFonts w:ascii="Arial" w:hAnsi="Arial" w:cs="Arial"/>
          <w:u w:val="single"/>
        </w:rPr>
      </w:pPr>
      <w:r w:rsidRPr="00530304">
        <w:rPr>
          <w:rFonts w:ascii="Arial" w:hAnsi="Arial" w:cs="Arial"/>
          <w:u w:val="single"/>
        </w:rPr>
        <w:br w:type="page"/>
      </w:r>
    </w:p>
    <w:p w:rsidR="00776558" w:rsidRPr="00530304" w:rsidRDefault="00530304" w:rsidP="00776558">
      <w:pPr>
        <w:jc w:val="left"/>
        <w:rPr>
          <w:rFonts w:ascii="Arial" w:hAnsi="Arial" w:cs="Arial"/>
          <w:b/>
        </w:rPr>
      </w:pPr>
      <w:r w:rsidRPr="00530304">
        <w:rPr>
          <w:rFonts w:ascii="Arial" w:hAnsi="Arial" w:cs="Arial"/>
          <w:b/>
        </w:rPr>
        <w:lastRenderedPageBreak/>
        <w:t>Regional Information Center</w:t>
      </w:r>
    </w:p>
    <w:p w:rsidR="00776558" w:rsidRPr="00530304" w:rsidRDefault="00776558" w:rsidP="00776558">
      <w:pPr>
        <w:pStyle w:val="ListParagraph"/>
        <w:numPr>
          <w:ilvl w:val="0"/>
          <w:numId w:val="6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Providing more online classes/students train teachers on how to provide</w:t>
      </w:r>
    </w:p>
    <w:p w:rsidR="00776558" w:rsidRPr="00530304" w:rsidRDefault="00776558" w:rsidP="00776558">
      <w:pPr>
        <w:pStyle w:val="ListParagraph"/>
        <w:numPr>
          <w:ilvl w:val="0"/>
          <w:numId w:val="6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 xml:space="preserve">“Cloud” Computing – brand and market opportunities provide centralized services/options (remote desktop, video, </w:t>
      </w:r>
      <w:r w:rsidR="004A5C10" w:rsidRPr="00530304">
        <w:rPr>
          <w:rFonts w:ascii="Arial" w:hAnsi="Arial" w:cs="Arial"/>
        </w:rPr>
        <w:t>WebEx</w:t>
      </w:r>
      <w:r w:rsidRPr="00530304">
        <w:rPr>
          <w:rFonts w:ascii="Arial" w:hAnsi="Arial" w:cs="Arial"/>
        </w:rPr>
        <w:t xml:space="preserve">, </w:t>
      </w:r>
      <w:r w:rsidR="004A5C10" w:rsidRPr="00530304">
        <w:rPr>
          <w:rFonts w:ascii="Arial" w:hAnsi="Arial" w:cs="Arial"/>
        </w:rPr>
        <w:t>etc.</w:t>
      </w:r>
      <w:r w:rsidRPr="00530304">
        <w:rPr>
          <w:rFonts w:ascii="Arial" w:hAnsi="Arial" w:cs="Arial"/>
        </w:rPr>
        <w:t>)</w:t>
      </w:r>
    </w:p>
    <w:p w:rsidR="00776558" w:rsidRPr="00530304" w:rsidRDefault="00776558" w:rsidP="00776558">
      <w:pPr>
        <w:pStyle w:val="ListParagraph"/>
        <w:numPr>
          <w:ilvl w:val="0"/>
          <w:numId w:val="6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Wireless technology (packaged service)</w:t>
      </w:r>
    </w:p>
    <w:p w:rsidR="00776558" w:rsidRPr="00530304" w:rsidRDefault="00776558" w:rsidP="00776558">
      <w:pPr>
        <w:pStyle w:val="ListParagraph"/>
        <w:numPr>
          <w:ilvl w:val="0"/>
          <w:numId w:val="6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Globalization of IT support</w:t>
      </w:r>
    </w:p>
    <w:p w:rsidR="00776558" w:rsidRPr="00530304" w:rsidRDefault="00776558" w:rsidP="00776558">
      <w:pPr>
        <w:pStyle w:val="ListParagraph"/>
        <w:numPr>
          <w:ilvl w:val="0"/>
          <w:numId w:val="6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Collaborative services with other agencies</w:t>
      </w:r>
      <w:r w:rsidR="0042684B" w:rsidRPr="00530304">
        <w:rPr>
          <w:rFonts w:ascii="Arial" w:hAnsi="Arial" w:cs="Arial"/>
        </w:rPr>
        <w:t xml:space="preserve"> (city, county, municipalities)</w:t>
      </w:r>
    </w:p>
    <w:p w:rsidR="0042684B" w:rsidRPr="00530304" w:rsidRDefault="0042684B" w:rsidP="00776558">
      <w:pPr>
        <w:pStyle w:val="ListParagraph"/>
        <w:numPr>
          <w:ilvl w:val="0"/>
          <w:numId w:val="6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Collection:  use of assessment data with students</w:t>
      </w:r>
    </w:p>
    <w:p w:rsidR="0042684B" w:rsidRPr="00530304" w:rsidRDefault="0042684B" w:rsidP="00776558">
      <w:pPr>
        <w:pStyle w:val="ListParagraph"/>
        <w:numPr>
          <w:ilvl w:val="0"/>
          <w:numId w:val="6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Continue to inform customer of value of participating services, marketing/educate</w:t>
      </w:r>
    </w:p>
    <w:p w:rsidR="0042684B" w:rsidRPr="00530304" w:rsidRDefault="0042684B" w:rsidP="00776558">
      <w:pPr>
        <w:pStyle w:val="ListParagraph"/>
        <w:numPr>
          <w:ilvl w:val="0"/>
          <w:numId w:val="6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Social media to engage our audience</w:t>
      </w:r>
    </w:p>
    <w:p w:rsidR="0042684B" w:rsidRDefault="0042684B" w:rsidP="0042684B">
      <w:pPr>
        <w:jc w:val="left"/>
        <w:rPr>
          <w:rFonts w:ascii="Arial" w:hAnsi="Arial" w:cs="Arial"/>
        </w:rPr>
      </w:pPr>
    </w:p>
    <w:p w:rsidR="00944BF8" w:rsidRPr="00530304" w:rsidRDefault="00944BF8" w:rsidP="0042684B">
      <w:pPr>
        <w:jc w:val="left"/>
        <w:rPr>
          <w:rFonts w:ascii="Arial" w:hAnsi="Arial" w:cs="Arial"/>
        </w:rPr>
      </w:pPr>
    </w:p>
    <w:p w:rsidR="00530304" w:rsidRPr="00530304" w:rsidRDefault="00530304" w:rsidP="0042684B">
      <w:pPr>
        <w:jc w:val="left"/>
        <w:rPr>
          <w:rFonts w:ascii="Arial" w:hAnsi="Arial" w:cs="Arial"/>
          <w:b/>
        </w:rPr>
      </w:pPr>
      <w:r w:rsidRPr="00530304">
        <w:rPr>
          <w:rFonts w:ascii="Arial" w:hAnsi="Arial" w:cs="Arial"/>
          <w:b/>
        </w:rPr>
        <w:t>Instructional Support Services</w:t>
      </w:r>
    </w:p>
    <w:p w:rsidR="0042684B" w:rsidRPr="00530304" w:rsidRDefault="0042684B" w:rsidP="00530304">
      <w:pPr>
        <w:ind w:left="36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Enterprise America for 2012</w:t>
      </w:r>
    </w:p>
    <w:p w:rsidR="0042684B" w:rsidRPr="00530304" w:rsidRDefault="0042684B" w:rsidP="00530304">
      <w:pPr>
        <w:pStyle w:val="ListParagraph"/>
        <w:numPr>
          <w:ilvl w:val="0"/>
          <w:numId w:val="7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Meet with WCNY</w:t>
      </w:r>
    </w:p>
    <w:p w:rsidR="0042684B" w:rsidRPr="00530304" w:rsidRDefault="0042684B" w:rsidP="00530304">
      <w:pPr>
        <w:pStyle w:val="ListParagraph"/>
        <w:numPr>
          <w:ilvl w:val="0"/>
          <w:numId w:val="7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Financial model(s)</w:t>
      </w:r>
    </w:p>
    <w:p w:rsidR="0042684B" w:rsidRPr="00530304" w:rsidRDefault="0042684B" w:rsidP="00530304">
      <w:pPr>
        <w:pStyle w:val="ListParagraph"/>
        <w:numPr>
          <w:ilvl w:val="0"/>
          <w:numId w:val="7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Professional Development for teachers</w:t>
      </w:r>
    </w:p>
    <w:p w:rsidR="0042684B" w:rsidRPr="00530304" w:rsidRDefault="0042684B" w:rsidP="00530304">
      <w:pPr>
        <w:pStyle w:val="ListParagraph"/>
        <w:numPr>
          <w:ilvl w:val="0"/>
          <w:numId w:val="7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Curriculum Development Assessments – make it “main course”</w:t>
      </w:r>
    </w:p>
    <w:p w:rsidR="0042684B" w:rsidRPr="00530304" w:rsidRDefault="0042684B" w:rsidP="00530304">
      <w:pPr>
        <w:pStyle w:val="ListParagraph"/>
        <w:numPr>
          <w:ilvl w:val="0"/>
          <w:numId w:val="7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Integrate Literacy from CCLS and 4C’s</w:t>
      </w:r>
    </w:p>
    <w:p w:rsidR="0042684B" w:rsidRPr="00530304" w:rsidRDefault="0042684B" w:rsidP="00530304">
      <w:pPr>
        <w:pStyle w:val="ListParagraph"/>
        <w:numPr>
          <w:ilvl w:val="0"/>
          <w:numId w:val="7"/>
        </w:numPr>
        <w:ind w:left="1080"/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PBL that comes in a package (“kit”)</w:t>
      </w:r>
    </w:p>
    <w:p w:rsidR="0042684B" w:rsidRDefault="0042684B" w:rsidP="0042684B">
      <w:pPr>
        <w:jc w:val="left"/>
        <w:rPr>
          <w:rFonts w:ascii="Arial" w:hAnsi="Arial" w:cs="Arial"/>
          <w:u w:val="single"/>
        </w:rPr>
      </w:pPr>
    </w:p>
    <w:p w:rsidR="00944BF8" w:rsidRPr="00530304" w:rsidRDefault="00944BF8" w:rsidP="0042684B">
      <w:pPr>
        <w:jc w:val="left"/>
        <w:rPr>
          <w:rFonts w:ascii="Arial" w:hAnsi="Arial" w:cs="Arial"/>
          <w:u w:val="single"/>
        </w:rPr>
      </w:pPr>
      <w:bookmarkStart w:id="0" w:name="_GoBack"/>
      <w:bookmarkEnd w:id="0"/>
    </w:p>
    <w:p w:rsidR="0042684B" w:rsidRPr="00530304" w:rsidRDefault="00530304" w:rsidP="0042684B">
      <w:pPr>
        <w:jc w:val="left"/>
        <w:rPr>
          <w:rFonts w:ascii="Arial" w:hAnsi="Arial" w:cs="Arial"/>
          <w:b/>
        </w:rPr>
      </w:pPr>
      <w:r w:rsidRPr="00530304">
        <w:rPr>
          <w:rFonts w:ascii="Arial" w:hAnsi="Arial" w:cs="Arial"/>
          <w:b/>
        </w:rPr>
        <w:t>Special Education</w:t>
      </w:r>
    </w:p>
    <w:p w:rsidR="0042684B" w:rsidRPr="00530304" w:rsidRDefault="0042684B" w:rsidP="0042684B">
      <w:pPr>
        <w:pStyle w:val="ListParagraph"/>
        <w:numPr>
          <w:ilvl w:val="0"/>
          <w:numId w:val="9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Providing cutting edge services – we are the experts (highly trained)</w:t>
      </w:r>
    </w:p>
    <w:p w:rsidR="0042684B" w:rsidRPr="00530304" w:rsidRDefault="0042684B" w:rsidP="0042684B">
      <w:pPr>
        <w:pStyle w:val="ListParagraph"/>
        <w:numPr>
          <w:ilvl w:val="0"/>
          <w:numId w:val="9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Help districts build capacity</w:t>
      </w:r>
    </w:p>
    <w:p w:rsidR="0042684B" w:rsidRPr="00530304" w:rsidRDefault="00B62ECB" w:rsidP="0042684B">
      <w:pPr>
        <w:pStyle w:val="ListParagraph"/>
        <w:numPr>
          <w:ilvl w:val="0"/>
          <w:numId w:val="9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Educate/reach</w:t>
      </w:r>
      <w:r w:rsidR="0042684B" w:rsidRPr="00530304">
        <w:rPr>
          <w:rFonts w:ascii="Arial" w:hAnsi="Arial" w:cs="Arial"/>
        </w:rPr>
        <w:t xml:space="preserve"> out to districts for space</w:t>
      </w:r>
      <w:r w:rsidRPr="00530304">
        <w:rPr>
          <w:rFonts w:ascii="Arial" w:hAnsi="Arial" w:cs="Arial"/>
        </w:rPr>
        <w:t xml:space="preserve"> – systematic, planned, purposeful</w:t>
      </w:r>
    </w:p>
    <w:p w:rsidR="00B62ECB" w:rsidRPr="00530304" w:rsidRDefault="00B62ECB" w:rsidP="0042684B">
      <w:pPr>
        <w:pStyle w:val="ListParagraph"/>
        <w:numPr>
          <w:ilvl w:val="0"/>
          <w:numId w:val="9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Improved community perception of what a BOCES classroom looks like (board to board newsletter, video, slides)</w:t>
      </w:r>
    </w:p>
    <w:p w:rsidR="00B62ECB" w:rsidRPr="00530304" w:rsidRDefault="00B62ECB" w:rsidP="0042684B">
      <w:pPr>
        <w:pStyle w:val="ListParagraph"/>
        <w:numPr>
          <w:ilvl w:val="0"/>
          <w:numId w:val="9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Continue efforts to increase Pre-K enrollment</w:t>
      </w:r>
    </w:p>
    <w:p w:rsidR="00B62ECB" w:rsidRPr="00530304" w:rsidRDefault="00B62ECB" w:rsidP="0042684B">
      <w:pPr>
        <w:pStyle w:val="ListParagraph"/>
        <w:numPr>
          <w:ilvl w:val="0"/>
          <w:numId w:val="9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Seek new partnerships as services expand/evolve</w:t>
      </w:r>
    </w:p>
    <w:p w:rsidR="00B62ECB" w:rsidRPr="00530304" w:rsidRDefault="00B62ECB" w:rsidP="0042684B">
      <w:pPr>
        <w:pStyle w:val="ListParagraph"/>
        <w:numPr>
          <w:ilvl w:val="0"/>
          <w:numId w:val="9"/>
        </w:numPr>
        <w:jc w:val="left"/>
        <w:rPr>
          <w:rFonts w:ascii="Arial" w:hAnsi="Arial" w:cs="Arial"/>
        </w:rPr>
      </w:pPr>
      <w:r w:rsidRPr="00530304">
        <w:rPr>
          <w:rFonts w:ascii="Arial" w:hAnsi="Arial" w:cs="Arial"/>
        </w:rPr>
        <w:t>Look at ESY</w:t>
      </w:r>
    </w:p>
    <w:p w:rsidR="00EF320A" w:rsidRPr="00530304" w:rsidRDefault="00EF320A" w:rsidP="00EF320A">
      <w:pPr>
        <w:jc w:val="left"/>
        <w:rPr>
          <w:rFonts w:ascii="Arial" w:hAnsi="Arial" w:cs="Arial"/>
          <w:b/>
        </w:rPr>
      </w:pPr>
    </w:p>
    <w:p w:rsidR="00EF320A" w:rsidRPr="00530304" w:rsidRDefault="00EF320A" w:rsidP="00EF320A">
      <w:pPr>
        <w:jc w:val="left"/>
        <w:rPr>
          <w:rFonts w:ascii="Arial" w:hAnsi="Arial" w:cs="Arial"/>
        </w:rPr>
      </w:pPr>
    </w:p>
    <w:sectPr w:rsidR="00EF320A" w:rsidRPr="00530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CFC"/>
    <w:multiLevelType w:val="hybridMultilevel"/>
    <w:tmpl w:val="ABF8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A58AE"/>
    <w:multiLevelType w:val="hybridMultilevel"/>
    <w:tmpl w:val="B070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B01A7"/>
    <w:multiLevelType w:val="hybridMultilevel"/>
    <w:tmpl w:val="485A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52842"/>
    <w:multiLevelType w:val="hybridMultilevel"/>
    <w:tmpl w:val="70C8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00EF0"/>
    <w:multiLevelType w:val="hybridMultilevel"/>
    <w:tmpl w:val="605C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B5A43"/>
    <w:multiLevelType w:val="hybridMultilevel"/>
    <w:tmpl w:val="1872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41B6D"/>
    <w:multiLevelType w:val="hybridMultilevel"/>
    <w:tmpl w:val="9A22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8166F"/>
    <w:multiLevelType w:val="hybridMultilevel"/>
    <w:tmpl w:val="C97A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443B7"/>
    <w:multiLevelType w:val="hybridMultilevel"/>
    <w:tmpl w:val="DF8696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0A"/>
    <w:rsid w:val="000E7572"/>
    <w:rsid w:val="0042684B"/>
    <w:rsid w:val="004A5C10"/>
    <w:rsid w:val="00530304"/>
    <w:rsid w:val="007015F2"/>
    <w:rsid w:val="00761707"/>
    <w:rsid w:val="00776558"/>
    <w:rsid w:val="00944BF8"/>
    <w:rsid w:val="00B62ECB"/>
    <w:rsid w:val="00E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sbrill</dc:creator>
  <cp:keywords/>
  <dc:description/>
  <cp:lastModifiedBy>Jeff Craig</cp:lastModifiedBy>
  <cp:revision>2</cp:revision>
  <cp:lastPrinted>2011-07-22T13:34:00Z</cp:lastPrinted>
  <dcterms:created xsi:type="dcterms:W3CDTF">2011-07-22T14:43:00Z</dcterms:created>
  <dcterms:modified xsi:type="dcterms:W3CDTF">2011-07-22T14:43:00Z</dcterms:modified>
</cp:coreProperties>
</file>